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24D97E" w14:textId="3B43B2FC" w:rsidR="007305EA" w:rsidRPr="007305EA" w:rsidRDefault="007305EA" w:rsidP="007305E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305EA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UCHWAŁA Nr </w:t>
      </w:r>
      <w:r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>I</w:t>
      </w:r>
      <w:r w:rsidRPr="007305EA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>I/…/2</w:t>
      </w:r>
      <w:r w:rsidR="00DD62C8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>4</w:t>
      </w:r>
    </w:p>
    <w:p w14:paraId="58B88094" w14:textId="77777777" w:rsidR="007305EA" w:rsidRPr="007305EA" w:rsidRDefault="007305EA" w:rsidP="007305E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305EA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RADY GMINY RANIŻÓW </w:t>
      </w:r>
    </w:p>
    <w:p w14:paraId="39298462" w14:textId="516026FF" w:rsidR="007305EA" w:rsidRPr="007305EA" w:rsidRDefault="007305EA" w:rsidP="007305E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7305EA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z dnia </w:t>
      </w:r>
      <w:r w:rsidRPr="007305EA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 xml:space="preserve">………. </w:t>
      </w:r>
      <w:r w:rsidRPr="007305EA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>202</w:t>
      </w:r>
      <w:r w:rsidR="00DD62C8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>4</w:t>
      </w:r>
      <w:r w:rsidRPr="007305EA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 r.</w:t>
      </w:r>
    </w:p>
    <w:p w14:paraId="08C87C8C" w14:textId="77777777" w:rsidR="007305EA" w:rsidRPr="007305EA" w:rsidRDefault="007305EA" w:rsidP="007305E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</w:pPr>
    </w:p>
    <w:p w14:paraId="0E5EAB47" w14:textId="77777777" w:rsidR="007305EA" w:rsidRPr="007305EA" w:rsidRDefault="007305EA" w:rsidP="007305EA">
      <w:pPr>
        <w:keepNext/>
        <w:spacing w:after="480" w:line="240" w:lineRule="auto"/>
        <w:jc w:val="both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</w:p>
    <w:p w14:paraId="60DD80E8" w14:textId="0A3ED095" w:rsidR="007305EA" w:rsidRPr="007305EA" w:rsidRDefault="007305EA" w:rsidP="007305EA">
      <w:pPr>
        <w:keepNext/>
        <w:spacing w:after="480" w:line="240" w:lineRule="auto"/>
        <w:jc w:val="both"/>
        <w:rPr>
          <w:rFonts w:ascii="Arial" w:eastAsia="Times New Roman" w:hAnsi="Arial" w:cs="Arial"/>
          <w:b/>
          <w:caps/>
          <w:kern w:val="0"/>
          <w:sz w:val="24"/>
          <w:szCs w:val="24"/>
          <w:lang w:eastAsia="pl-PL"/>
          <w14:ligatures w14:val="none"/>
        </w:rPr>
      </w:pPr>
      <w:r w:rsidRPr="007305EA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 xml:space="preserve">w sprawie zatwierdzenia sprawozdania finansowego wraz ze sprawozdaniem z realizacji wykonania budżetu Gminy </w:t>
      </w:r>
      <w:r w:rsidRPr="007305EA">
        <w:rPr>
          <w:rFonts w:ascii="Arial" w:eastAsia="TimesNewRoman,Bold" w:hAnsi="Arial" w:cs="Arial"/>
          <w:b/>
          <w:bCs/>
          <w:kern w:val="0"/>
          <w:sz w:val="24"/>
          <w:szCs w:val="24"/>
          <w:lang w:eastAsia="pl-PL"/>
          <w14:ligatures w14:val="none"/>
        </w:rPr>
        <w:t xml:space="preserve"> Raniżów</w:t>
      </w:r>
      <w:r w:rsidRPr="007305EA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 xml:space="preserve"> za 202</w:t>
      </w:r>
      <w:r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3</w:t>
      </w:r>
      <w:r w:rsidRPr="007305EA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 xml:space="preserve"> rok</w:t>
      </w:r>
    </w:p>
    <w:p w14:paraId="2CA73460" w14:textId="7325C1DD" w:rsidR="007305EA" w:rsidRPr="007305EA" w:rsidRDefault="007305EA" w:rsidP="007305EA">
      <w:pPr>
        <w:keepLines/>
        <w:spacing w:before="120" w:after="120" w:line="240" w:lineRule="auto"/>
        <w:ind w:firstLine="227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Na podstawie art. 18 ust. 2 pkt 4 ustawy z dnia 8 marca 1990 r. o samorządzie gminnym (tekst jednolity - Dz. U. z 202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4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r. , poz. 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609</w:t>
      </w:r>
      <w:r w:rsidR="005E1F91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="00925F6F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ze zm.</w:t>
      </w:r>
      <w:r w:rsidR="00925F6F"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) 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oraz art.270 ust. 4 ustawy z dnia 27 sierpnia 2009 r. o finansach publicznych (tekst jednolity Dz. U. z 202</w:t>
      </w:r>
      <w:r w:rsidR="00DD62C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3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r., poz. </w:t>
      </w:r>
      <w:r w:rsidR="00DD62C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1270 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ze zm.), Rada Gminy </w:t>
      </w:r>
      <w:r w:rsidRPr="007305EA">
        <w:rPr>
          <w:rFonts w:ascii="Arial" w:eastAsia="TimesNewRoman,Bold" w:hAnsi="Arial" w:cs="Arial"/>
          <w:bCs/>
          <w:kern w:val="0"/>
          <w:sz w:val="24"/>
          <w:szCs w:val="24"/>
          <w:lang w:eastAsia="pl-PL"/>
          <w14:ligatures w14:val="none"/>
        </w:rPr>
        <w:t>Raniżów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uchwala, co następuje: </w:t>
      </w:r>
    </w:p>
    <w:p w14:paraId="25911687" w14:textId="77777777" w:rsidR="007305EA" w:rsidRPr="007305EA" w:rsidRDefault="007305EA" w:rsidP="007305EA">
      <w:pPr>
        <w:keepLines/>
        <w:spacing w:before="120" w:after="120" w:line="240" w:lineRule="auto"/>
        <w:ind w:firstLine="340"/>
        <w:jc w:val="both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</w:p>
    <w:p w14:paraId="4A19EFBE" w14:textId="0F3C7C91" w:rsidR="007305EA" w:rsidRPr="007305EA" w:rsidRDefault="007305EA" w:rsidP="007305EA">
      <w:pPr>
        <w:keepLines/>
        <w:spacing w:before="120" w:after="120" w:line="240" w:lineRule="auto"/>
        <w:ind w:firstLine="340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7305EA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§ 1. 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Po rozpatrzeniu zatwierdza się sprawozdanie finansowe wraz ze sprawozdaniem z realizacji wykonania budżetu Gminy </w:t>
      </w:r>
      <w:r w:rsidRPr="007305EA">
        <w:rPr>
          <w:rFonts w:ascii="Arial" w:eastAsia="TimesNewRoman,Bold" w:hAnsi="Arial" w:cs="Arial"/>
          <w:bCs/>
          <w:kern w:val="0"/>
          <w:sz w:val="24"/>
          <w:szCs w:val="24"/>
          <w:lang w:eastAsia="pl-PL"/>
          <w14:ligatures w14:val="none"/>
        </w:rPr>
        <w:t>Raniżów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za 202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3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rok. </w:t>
      </w:r>
    </w:p>
    <w:p w14:paraId="600F166D" w14:textId="77777777" w:rsidR="007305EA" w:rsidRPr="007305EA" w:rsidRDefault="007305EA" w:rsidP="007305EA">
      <w:pPr>
        <w:keepLines/>
        <w:spacing w:before="120" w:after="120" w:line="240" w:lineRule="auto"/>
        <w:ind w:firstLine="340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7305EA"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  <w:t>§ 2. </w:t>
      </w:r>
      <w:r w:rsidRPr="007305EA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Uchwała wchodzi w życie z dniem podjęcia. </w:t>
      </w:r>
    </w:p>
    <w:p w14:paraId="3DDC3B99" w14:textId="77777777" w:rsidR="007305EA" w:rsidRPr="007305EA" w:rsidRDefault="007305EA" w:rsidP="007305EA">
      <w:pPr>
        <w:rPr>
          <w:kern w:val="0"/>
          <w14:ligatures w14:val="none"/>
        </w:rPr>
      </w:pPr>
    </w:p>
    <w:p w14:paraId="44E73AEB" w14:textId="77777777" w:rsidR="007305EA" w:rsidRPr="007305EA" w:rsidRDefault="007305EA" w:rsidP="007305EA">
      <w:pPr>
        <w:rPr>
          <w:kern w:val="0"/>
          <w14:ligatures w14:val="none"/>
        </w:rPr>
      </w:pPr>
    </w:p>
    <w:p w14:paraId="27471311" w14:textId="77777777" w:rsidR="00ED6E50" w:rsidRDefault="00ED6E50"/>
    <w:sectPr w:rsidR="00ED6E50" w:rsidSect="007305EA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A2AA96" w14:textId="77777777" w:rsidR="00981C2E" w:rsidRDefault="00981C2E">
      <w:pPr>
        <w:spacing w:after="0" w:line="240" w:lineRule="auto"/>
      </w:pPr>
      <w:r>
        <w:separator/>
      </w:r>
    </w:p>
  </w:endnote>
  <w:endnote w:type="continuationSeparator" w:id="0">
    <w:p w14:paraId="5E4490B0" w14:textId="77777777" w:rsidR="00981C2E" w:rsidRDefault="00981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08658E" w14:textId="77777777" w:rsidR="00981C2E" w:rsidRDefault="00981C2E">
      <w:pPr>
        <w:spacing w:after="0" w:line="240" w:lineRule="auto"/>
      </w:pPr>
      <w:r>
        <w:separator/>
      </w:r>
    </w:p>
  </w:footnote>
  <w:footnote w:type="continuationSeparator" w:id="0">
    <w:p w14:paraId="58BD3D5E" w14:textId="77777777" w:rsidR="00981C2E" w:rsidRDefault="00981C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CC1725" w14:textId="77777777" w:rsidR="00B922D2" w:rsidRDefault="00000000">
    <w:pPr>
      <w:pStyle w:val="Nagwek"/>
    </w:pPr>
    <w:r>
      <w:t>PROJEKT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5EA"/>
    <w:rsid w:val="0007122F"/>
    <w:rsid w:val="005E1F91"/>
    <w:rsid w:val="005E3448"/>
    <w:rsid w:val="007305EA"/>
    <w:rsid w:val="00925F6F"/>
    <w:rsid w:val="00981C2E"/>
    <w:rsid w:val="00B922D2"/>
    <w:rsid w:val="00CE3B57"/>
    <w:rsid w:val="00DD62C8"/>
    <w:rsid w:val="00ED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A4147"/>
  <w15:chartTrackingRefBased/>
  <w15:docId w15:val="{308FB4DC-8D98-4D6D-AD30-635468A79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305EA"/>
    <w:pPr>
      <w:tabs>
        <w:tab w:val="center" w:pos="4536"/>
        <w:tab w:val="right" w:pos="9072"/>
      </w:tabs>
      <w:spacing w:after="0" w:line="240" w:lineRule="auto"/>
    </w:pPr>
    <w:rPr>
      <w:kern w:val="0"/>
      <w14:ligatures w14:val="none"/>
    </w:rPr>
  </w:style>
  <w:style w:type="character" w:customStyle="1" w:styleId="NagwekZnak">
    <w:name w:val="Nagłówek Znak"/>
    <w:basedOn w:val="Domylnaczcionkaakapitu"/>
    <w:link w:val="Nagwek"/>
    <w:uiPriority w:val="99"/>
    <w:rsid w:val="007305EA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99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A.Rzeszutek</dc:creator>
  <cp:keywords/>
  <dc:description/>
  <cp:lastModifiedBy>A.Rzeszutek</cp:lastModifiedBy>
  <cp:revision>5</cp:revision>
  <dcterms:created xsi:type="dcterms:W3CDTF">2024-06-12T10:27:00Z</dcterms:created>
  <dcterms:modified xsi:type="dcterms:W3CDTF">2024-06-13T13:29:00Z</dcterms:modified>
</cp:coreProperties>
</file>