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07E7" w14:textId="77777777" w:rsidR="00972419" w:rsidRPr="009A5B98" w:rsidRDefault="00972419" w:rsidP="0097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A5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A5B9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Projekt</w:t>
      </w:r>
    </w:p>
    <w:p w14:paraId="1B63FE7D" w14:textId="77777777" w:rsidR="00972419" w:rsidRPr="009A5B98" w:rsidRDefault="00972419" w:rsidP="0097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IV/…/24</w:t>
      </w:r>
    </w:p>
    <w:p w14:paraId="6626C585" w14:textId="77777777" w:rsidR="00972419" w:rsidRPr="009A5B98" w:rsidRDefault="00972419" w:rsidP="0097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GMINY RANIŻÓW</w:t>
      </w:r>
    </w:p>
    <w:p w14:paraId="78745D6C" w14:textId="77777777" w:rsidR="00972419" w:rsidRPr="001A4247" w:rsidRDefault="00972419" w:rsidP="0097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….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września</w:t>
      </w:r>
      <w:r w:rsidRPr="001A4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A4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</w:p>
    <w:p w14:paraId="2330FDD5" w14:textId="77777777" w:rsidR="00972419" w:rsidRPr="00EC47F9" w:rsidRDefault="00972419" w:rsidP="00972419">
      <w:pPr>
        <w:pStyle w:val="Default"/>
      </w:pPr>
    </w:p>
    <w:p w14:paraId="2986A920" w14:textId="77777777" w:rsidR="00972419" w:rsidRPr="00EC47F9" w:rsidRDefault="00972419" w:rsidP="00972419">
      <w:pPr>
        <w:pStyle w:val="Default"/>
      </w:pPr>
    </w:p>
    <w:p w14:paraId="2E12F4D0" w14:textId="77777777" w:rsidR="00972419" w:rsidRPr="00EC47F9" w:rsidRDefault="00972419" w:rsidP="00972419">
      <w:pPr>
        <w:pStyle w:val="Default"/>
        <w:rPr>
          <w:b/>
          <w:bCs/>
        </w:rPr>
      </w:pPr>
    </w:p>
    <w:p w14:paraId="28468E47" w14:textId="77777777" w:rsidR="00972419" w:rsidRPr="00EC47F9" w:rsidRDefault="00972419" w:rsidP="00972419">
      <w:pPr>
        <w:pStyle w:val="Default"/>
        <w:jc w:val="both"/>
      </w:pPr>
      <w:r w:rsidRPr="00EC47F9">
        <w:rPr>
          <w:b/>
          <w:bCs/>
        </w:rPr>
        <w:t>w sprawie</w:t>
      </w:r>
      <w:r>
        <w:rPr>
          <w:b/>
          <w:bCs/>
        </w:rPr>
        <w:t xml:space="preserve"> zmiany uchwały Nr</w:t>
      </w:r>
      <w:r w:rsidRPr="009A5B98">
        <w:rPr>
          <w:b/>
          <w:bCs/>
          <w:color w:val="000000" w:themeColor="text1"/>
        </w:rPr>
        <w:t xml:space="preserve"> XVI</w:t>
      </w:r>
      <w:r>
        <w:rPr>
          <w:b/>
          <w:bCs/>
          <w:color w:val="000000" w:themeColor="text1"/>
        </w:rPr>
        <w:t>II/113</w:t>
      </w:r>
      <w:r w:rsidRPr="00EC47F9">
        <w:rPr>
          <w:b/>
          <w:bCs/>
          <w:color w:val="000000" w:themeColor="text1"/>
        </w:rPr>
        <w:t>/20</w:t>
      </w:r>
      <w:r w:rsidRPr="00EC47F9">
        <w:rPr>
          <w:b/>
          <w:bCs/>
        </w:rPr>
        <w:t xml:space="preserve"> </w:t>
      </w:r>
      <w:r>
        <w:rPr>
          <w:b/>
          <w:bCs/>
        </w:rPr>
        <w:t xml:space="preserve"> Rady Gminy Raniżów z dnia 30 styczna 2020 r. w sprawie </w:t>
      </w:r>
      <w:r w:rsidRPr="00EC47F9">
        <w:rPr>
          <w:b/>
          <w:bCs/>
        </w:rPr>
        <w:t>ustalenia wysokości opłaty za pobyt dziecka w Samorządowym Żłobku w</w:t>
      </w:r>
      <w:r>
        <w:rPr>
          <w:b/>
          <w:bCs/>
        </w:rPr>
        <w:t> </w:t>
      </w:r>
      <w:r w:rsidRPr="00EC47F9">
        <w:rPr>
          <w:b/>
          <w:bCs/>
        </w:rPr>
        <w:t>Raniżowie, dodatkowej opłaty za wydłużony wymiar opieki nad dzieckiem i</w:t>
      </w:r>
      <w:r>
        <w:rPr>
          <w:b/>
          <w:bCs/>
        </w:rPr>
        <w:t> </w:t>
      </w:r>
      <w:r w:rsidRPr="00EC47F9">
        <w:rPr>
          <w:b/>
          <w:bCs/>
        </w:rPr>
        <w:t>maksymalnej wysokości opł</w:t>
      </w:r>
      <w:r>
        <w:rPr>
          <w:b/>
          <w:bCs/>
        </w:rPr>
        <w:t>aty za wyżywienie w tym ż</w:t>
      </w:r>
      <w:r w:rsidRPr="00EC47F9">
        <w:rPr>
          <w:b/>
          <w:bCs/>
        </w:rPr>
        <w:t>łobku oraz warunków zwolnienia od ponoszenia tych opłat</w:t>
      </w:r>
    </w:p>
    <w:p w14:paraId="35CD14E8" w14:textId="77777777" w:rsidR="00972419" w:rsidRPr="00EC47F9" w:rsidRDefault="00972419" w:rsidP="00972419">
      <w:pPr>
        <w:pStyle w:val="Default"/>
      </w:pPr>
    </w:p>
    <w:p w14:paraId="17A7DD54" w14:textId="510B4C93" w:rsidR="00972419" w:rsidRPr="00EC47F9" w:rsidRDefault="00972419" w:rsidP="00972419">
      <w:pPr>
        <w:pStyle w:val="Default"/>
        <w:ind w:firstLine="708"/>
        <w:jc w:val="both"/>
      </w:pPr>
      <w:r w:rsidRPr="00EC47F9">
        <w:t>Na podstawie art. 1</w:t>
      </w:r>
      <w:r>
        <w:t xml:space="preserve">8 ust. 2 pkt 15, art. 40 ust 1 i </w:t>
      </w:r>
      <w:r w:rsidRPr="00EC47F9">
        <w:t>art. 41 ust. 1 ustawy z dnia 8 marca 1990 r. o samorządzie gminnym (</w:t>
      </w:r>
      <w:r>
        <w:t>t</w:t>
      </w:r>
      <w:r w:rsidR="00B27EC8">
        <w:t>ekst</w:t>
      </w:r>
      <w:r>
        <w:t xml:space="preserve"> j</w:t>
      </w:r>
      <w:r w:rsidR="00B27EC8">
        <w:t>ednolity -</w:t>
      </w:r>
      <w:r>
        <w:t xml:space="preserve"> Dz. U. z 2024 r. poz. 609</w:t>
      </w:r>
      <w:r w:rsidRPr="00EC47F9">
        <w:t xml:space="preserve"> ze zm.) oraz </w:t>
      </w:r>
      <w:r w:rsidR="00B27EC8" w:rsidRPr="00EC47F9">
        <w:t>art. 23</w:t>
      </w:r>
      <w:r w:rsidR="00B27EC8">
        <w:t>,</w:t>
      </w:r>
      <w:r w:rsidR="00B27EC8" w:rsidRPr="00EC47F9">
        <w:t xml:space="preserve"> </w:t>
      </w:r>
      <w:r w:rsidRPr="00EC47F9">
        <w:t>art. 58 ust. 1 i</w:t>
      </w:r>
      <w:r>
        <w:t> </w:t>
      </w:r>
      <w:r w:rsidRPr="00EC47F9">
        <w:t xml:space="preserve">art. 59 ust. 1 i 2 ustawy z dnia 4 lutego 2011 r. o opiece nad dziećmi w wieku do lat 3 </w:t>
      </w:r>
      <w:r>
        <w:rPr>
          <w:color w:val="000000" w:themeColor="text1"/>
        </w:rPr>
        <w:t>(t</w:t>
      </w:r>
      <w:r w:rsidR="00B27EC8">
        <w:rPr>
          <w:color w:val="000000" w:themeColor="text1"/>
        </w:rPr>
        <w:t xml:space="preserve">ekst </w:t>
      </w:r>
      <w:r>
        <w:rPr>
          <w:color w:val="000000" w:themeColor="text1"/>
        </w:rPr>
        <w:t>j</w:t>
      </w:r>
      <w:r w:rsidR="00B27EC8">
        <w:rPr>
          <w:color w:val="000000" w:themeColor="text1"/>
        </w:rPr>
        <w:t>ednolity</w:t>
      </w:r>
      <w:r>
        <w:rPr>
          <w:color w:val="000000" w:themeColor="text1"/>
        </w:rPr>
        <w:t xml:space="preserve"> - Dz. U. z 2024</w:t>
      </w:r>
      <w:r w:rsidRPr="006464A2">
        <w:rPr>
          <w:color w:val="000000" w:themeColor="text1"/>
        </w:rPr>
        <w:t xml:space="preserve"> r., poz.</w:t>
      </w:r>
      <w:r>
        <w:rPr>
          <w:color w:val="000000" w:themeColor="text1"/>
        </w:rPr>
        <w:t xml:space="preserve"> 338</w:t>
      </w:r>
      <w:r w:rsidRPr="006464A2">
        <w:rPr>
          <w:color w:val="000000" w:themeColor="text1"/>
        </w:rPr>
        <w:t xml:space="preserve"> ze zm.)</w:t>
      </w:r>
      <w:r>
        <w:rPr>
          <w:color w:val="000000" w:themeColor="text1"/>
        </w:rPr>
        <w:t xml:space="preserve"> </w:t>
      </w:r>
      <w:r w:rsidRPr="00EC47F9">
        <w:t xml:space="preserve">Rada Gminy Raniżów uchwala, co następuje: </w:t>
      </w:r>
    </w:p>
    <w:p w14:paraId="1DE29936" w14:textId="77777777" w:rsidR="00972419" w:rsidRPr="00966E75" w:rsidRDefault="00972419" w:rsidP="00972419">
      <w:pPr>
        <w:pStyle w:val="Default"/>
      </w:pPr>
    </w:p>
    <w:p w14:paraId="191C8137" w14:textId="77777777" w:rsidR="00972419" w:rsidRPr="00117582" w:rsidRDefault="00972419" w:rsidP="0097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 w:rsidRPr="00966E75">
        <w:rPr>
          <w:rFonts w:ascii="Times New Roman" w:hAnsi="Times New Roman" w:cs="Times New Roman"/>
          <w:color w:val="000000"/>
          <w:sz w:val="24"/>
          <w:szCs w:val="24"/>
        </w:rPr>
        <w:t xml:space="preserve">W uchwale </w:t>
      </w:r>
      <w:r w:rsidRPr="00117582">
        <w:rPr>
          <w:rFonts w:ascii="Times New Roman" w:hAnsi="Times New Roman" w:cs="Times New Roman"/>
          <w:color w:val="000000"/>
          <w:sz w:val="24"/>
          <w:szCs w:val="24"/>
        </w:rPr>
        <w:t xml:space="preserve">Nr XVIII/113/20  Rady Gminy Raniżów z dnia 30 styczna 2020 r. w sprawie ustalenia wysokości opłaty za pobyt dziecka w Samorządowym Żłobku w Raniżowie, dodatkowej opłaty za wydłużony wymiar opieki nad dzieckiem i maksymalnej wysokości opłaty za wyżywienie w tym żłobku oraz warunków zwolnienia od ponoszenia tych opłat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poz. 938) </w:t>
      </w:r>
      <w:r w:rsidRPr="00117582">
        <w:rPr>
          <w:rFonts w:ascii="Times New Roman" w:hAnsi="Times New Roman" w:cs="Times New Roman"/>
          <w:color w:val="000000"/>
          <w:sz w:val="24"/>
          <w:szCs w:val="24"/>
        </w:rPr>
        <w:t xml:space="preserve">wprowadza się następującą zmianę § 1 ust. 1 otrzymuje brzmienie: </w:t>
      </w:r>
    </w:p>
    <w:p w14:paraId="7595D13A" w14:textId="088044FA" w:rsidR="00972419" w:rsidRPr="00117582" w:rsidRDefault="00972419" w:rsidP="0097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13D">
        <w:rPr>
          <w:rFonts w:ascii="Times New Roman" w:hAnsi="Times New Roman" w:cs="Times New Roman"/>
          <w:b/>
          <w:color w:val="000000"/>
          <w:sz w:val="24"/>
          <w:szCs w:val="24"/>
        </w:rPr>
        <w:t>„§ 1</w:t>
      </w:r>
      <w:r w:rsidR="00B27E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7582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Pr="00117582">
        <w:rPr>
          <w:rFonts w:ascii="Times New Roman" w:hAnsi="Times New Roman" w:cs="Times New Roman"/>
          <w:sz w:val="24"/>
          <w:szCs w:val="24"/>
        </w:rPr>
        <w:t xml:space="preserve"> Ustala się, że wysokość opłaty za pobyt dziecka w Samorządowym Żłobku w Raniżowie, zwanym dalej żłobkiem, w wymiarze do 10 godzin dziennie wynosi </w:t>
      </w:r>
      <w:r>
        <w:rPr>
          <w:rFonts w:ascii="Times New Roman" w:hAnsi="Times New Roman" w:cs="Times New Roman"/>
          <w:sz w:val="24"/>
          <w:szCs w:val="24"/>
        </w:rPr>
        <w:t>1 500,00 zł</w:t>
      </w:r>
      <w:r w:rsidRPr="00117582">
        <w:rPr>
          <w:rFonts w:ascii="Times New Roman" w:hAnsi="Times New Roman" w:cs="Times New Roman"/>
          <w:sz w:val="24"/>
          <w:szCs w:val="24"/>
        </w:rPr>
        <w:t>”.</w:t>
      </w:r>
    </w:p>
    <w:p w14:paraId="0F888B65" w14:textId="77777777" w:rsidR="00972419" w:rsidRPr="00117582" w:rsidRDefault="00972419" w:rsidP="00972419">
      <w:pPr>
        <w:pStyle w:val="Default"/>
        <w:jc w:val="both"/>
        <w:rPr>
          <w:b/>
          <w:bCs/>
        </w:rPr>
      </w:pPr>
    </w:p>
    <w:p w14:paraId="045855C5" w14:textId="77777777" w:rsidR="00972419" w:rsidRPr="00117582" w:rsidRDefault="00972419" w:rsidP="00972419">
      <w:pPr>
        <w:pStyle w:val="Default"/>
        <w:jc w:val="both"/>
      </w:pPr>
      <w:r w:rsidRPr="00117582">
        <w:rPr>
          <w:b/>
          <w:bCs/>
        </w:rPr>
        <w:t xml:space="preserve">§ 2. </w:t>
      </w:r>
      <w:r w:rsidRPr="00117582">
        <w:t xml:space="preserve">Wykonanie uchwały powierza się Wójtowi Gminy Raniżów. </w:t>
      </w:r>
    </w:p>
    <w:p w14:paraId="4BDF2342" w14:textId="77777777" w:rsidR="00972419" w:rsidRPr="00117582" w:rsidRDefault="00972419" w:rsidP="009724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879C3" w14:textId="77777777" w:rsidR="00972419" w:rsidRPr="00117582" w:rsidRDefault="00972419" w:rsidP="00972419">
      <w:pPr>
        <w:jc w:val="both"/>
        <w:rPr>
          <w:rFonts w:ascii="Times New Roman" w:hAnsi="Times New Roman" w:cs="Times New Roman"/>
          <w:sz w:val="24"/>
          <w:szCs w:val="24"/>
        </w:rPr>
      </w:pPr>
      <w:r w:rsidRPr="00117582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117582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podlega ogłoszeniu</w:t>
      </w:r>
      <w:r w:rsidRPr="00117582">
        <w:rPr>
          <w:rFonts w:ascii="Times New Roman" w:hAnsi="Times New Roman" w:cs="Times New Roman"/>
          <w:sz w:val="24"/>
          <w:szCs w:val="24"/>
        </w:rPr>
        <w:t xml:space="preserve"> w Dzienniku Urzędowym Województwa Podkarpackiego</w:t>
      </w:r>
      <w:r>
        <w:rPr>
          <w:rFonts w:ascii="Times New Roman" w:hAnsi="Times New Roman" w:cs="Times New Roman"/>
          <w:sz w:val="24"/>
          <w:szCs w:val="24"/>
        </w:rPr>
        <w:t xml:space="preserve"> i wchodzi w życie z dniem 1 października  2024 r</w:t>
      </w:r>
      <w:r w:rsidRPr="00117582">
        <w:rPr>
          <w:rFonts w:ascii="Times New Roman" w:hAnsi="Times New Roman" w:cs="Times New Roman"/>
          <w:sz w:val="24"/>
          <w:szCs w:val="24"/>
        </w:rPr>
        <w:t>.</w:t>
      </w:r>
    </w:p>
    <w:p w14:paraId="3F43FF10" w14:textId="77777777" w:rsidR="00972419" w:rsidRPr="00117582" w:rsidRDefault="00972419" w:rsidP="009724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CDEC2" w14:textId="77777777" w:rsidR="00972419" w:rsidRDefault="00972419" w:rsidP="009724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12E2D" w14:textId="77777777" w:rsidR="00972419" w:rsidRDefault="00972419" w:rsidP="00972419">
      <w:pPr>
        <w:pStyle w:val="Default"/>
      </w:pPr>
    </w:p>
    <w:p w14:paraId="302569D6" w14:textId="77777777" w:rsidR="00972419" w:rsidRDefault="00972419" w:rsidP="00972419">
      <w:pPr>
        <w:pStyle w:val="Default"/>
      </w:pPr>
    </w:p>
    <w:p w14:paraId="265A0964" w14:textId="77777777" w:rsidR="00972419" w:rsidRDefault="00972419" w:rsidP="00972419">
      <w:pPr>
        <w:pStyle w:val="Default"/>
      </w:pPr>
    </w:p>
    <w:p w14:paraId="67270237" w14:textId="77777777" w:rsidR="00972419" w:rsidRPr="00EC47F9" w:rsidRDefault="00972419" w:rsidP="00972419">
      <w:pPr>
        <w:pStyle w:val="Default"/>
      </w:pPr>
    </w:p>
    <w:p w14:paraId="45DD8FD6" w14:textId="77777777" w:rsidR="00972419" w:rsidRDefault="00972419" w:rsidP="0097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</w:p>
    <w:p w14:paraId="1CBB8649" w14:textId="77777777" w:rsidR="00ED6E50" w:rsidRDefault="00ED6E50"/>
    <w:sectPr w:rsidR="00ED6E50" w:rsidSect="0097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663615"/>
    <w:rsid w:val="00972419"/>
    <w:rsid w:val="00B27EC8"/>
    <w:rsid w:val="00C25760"/>
    <w:rsid w:val="00CE3E06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8272"/>
  <w15:chartTrackingRefBased/>
  <w15:docId w15:val="{5274711D-E76B-4B07-9753-084AEE0A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2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3</cp:revision>
  <cp:lastPrinted>2024-08-29T10:35:00Z</cp:lastPrinted>
  <dcterms:created xsi:type="dcterms:W3CDTF">2024-08-29T08:18:00Z</dcterms:created>
  <dcterms:modified xsi:type="dcterms:W3CDTF">2024-08-29T10:37:00Z</dcterms:modified>
</cp:coreProperties>
</file>