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F7CF5" w14:textId="77777777" w:rsidR="00476E3D" w:rsidRPr="00476E3D" w:rsidRDefault="00476E3D" w:rsidP="00141741">
      <w:pPr>
        <w:pStyle w:val="Styl"/>
        <w:shd w:val="clear" w:color="auto" w:fill="FFFFFE"/>
        <w:spacing w:line="276" w:lineRule="auto"/>
        <w:ind w:right="-10"/>
        <w:jc w:val="right"/>
        <w:rPr>
          <w:b/>
          <w:bCs/>
          <w:i/>
          <w:iCs/>
          <w:color w:val="0D0E0D"/>
          <w:sz w:val="22"/>
          <w:szCs w:val="22"/>
        </w:rPr>
      </w:pPr>
      <w:r>
        <w:rPr>
          <w:b/>
          <w:bCs/>
          <w:i/>
          <w:iCs/>
          <w:color w:val="0D0E0D"/>
          <w:sz w:val="22"/>
          <w:szCs w:val="22"/>
        </w:rPr>
        <w:t>Projekt</w:t>
      </w:r>
    </w:p>
    <w:p w14:paraId="4FC98012" w14:textId="77777777" w:rsidR="00476E3D" w:rsidRDefault="00476E3D" w:rsidP="00141741">
      <w:pPr>
        <w:pStyle w:val="Styl"/>
        <w:shd w:val="clear" w:color="auto" w:fill="FFFFFE"/>
        <w:spacing w:line="276" w:lineRule="auto"/>
        <w:ind w:right="-10"/>
        <w:jc w:val="center"/>
        <w:rPr>
          <w:b/>
          <w:bCs/>
          <w:color w:val="0D0E0D"/>
          <w:sz w:val="22"/>
          <w:szCs w:val="22"/>
        </w:rPr>
      </w:pPr>
    </w:p>
    <w:p w14:paraId="00430DCE" w14:textId="15351C7C" w:rsidR="00217CB9" w:rsidRPr="00C82C65" w:rsidRDefault="00217CB9" w:rsidP="00141741">
      <w:pPr>
        <w:pStyle w:val="Styl"/>
        <w:shd w:val="clear" w:color="auto" w:fill="FFFFFE"/>
        <w:spacing w:line="276" w:lineRule="auto"/>
        <w:ind w:right="-10"/>
        <w:jc w:val="center"/>
        <w:rPr>
          <w:b/>
          <w:bCs/>
          <w:color w:val="0D0E0D"/>
          <w:sz w:val="22"/>
          <w:szCs w:val="22"/>
        </w:rPr>
      </w:pPr>
      <w:r w:rsidRPr="00C82C65">
        <w:rPr>
          <w:b/>
          <w:bCs/>
          <w:color w:val="0D0E0D"/>
          <w:sz w:val="22"/>
          <w:szCs w:val="22"/>
        </w:rPr>
        <w:t>UCHWA</w:t>
      </w:r>
      <w:r w:rsidR="00C82C65" w:rsidRPr="00C82C65">
        <w:rPr>
          <w:b/>
          <w:bCs/>
          <w:color w:val="0D0E0D"/>
          <w:sz w:val="22"/>
          <w:szCs w:val="22"/>
        </w:rPr>
        <w:t>Ł</w:t>
      </w:r>
      <w:r w:rsidRPr="00C82C65">
        <w:rPr>
          <w:b/>
          <w:bCs/>
          <w:color w:val="0D0E0D"/>
          <w:sz w:val="22"/>
          <w:szCs w:val="22"/>
        </w:rPr>
        <w:t>A NR /</w:t>
      </w:r>
      <w:r w:rsidR="00C82C65" w:rsidRPr="00C82C65">
        <w:rPr>
          <w:b/>
          <w:bCs/>
          <w:color w:val="0D0E0D"/>
          <w:sz w:val="22"/>
          <w:szCs w:val="22"/>
        </w:rPr>
        <w:t xml:space="preserve"> … </w:t>
      </w:r>
      <w:r w:rsidRPr="00C82C65">
        <w:rPr>
          <w:b/>
          <w:bCs/>
          <w:color w:val="0D0E0D"/>
          <w:sz w:val="22"/>
          <w:szCs w:val="22"/>
        </w:rPr>
        <w:t>/2</w:t>
      </w:r>
      <w:r w:rsidR="007F1456">
        <w:rPr>
          <w:b/>
          <w:bCs/>
          <w:color w:val="0D0E0D"/>
          <w:sz w:val="22"/>
          <w:szCs w:val="22"/>
        </w:rPr>
        <w:t>4</w:t>
      </w:r>
      <w:r w:rsidRPr="00C82C65">
        <w:rPr>
          <w:b/>
          <w:bCs/>
          <w:color w:val="0D0E0D"/>
          <w:sz w:val="22"/>
          <w:szCs w:val="22"/>
        </w:rPr>
        <w:t xml:space="preserve"> </w:t>
      </w:r>
      <w:r w:rsidRPr="00C82C65">
        <w:rPr>
          <w:b/>
          <w:bCs/>
          <w:color w:val="0D0E0D"/>
          <w:sz w:val="22"/>
          <w:szCs w:val="22"/>
        </w:rPr>
        <w:br/>
        <w:t>RADY GMINY RANIŻÓW</w:t>
      </w:r>
    </w:p>
    <w:p w14:paraId="27755474" w14:textId="5BAC7D6B" w:rsidR="00217CB9" w:rsidRPr="00C82C65" w:rsidRDefault="00217CB9" w:rsidP="00141741">
      <w:pPr>
        <w:pStyle w:val="Styl"/>
        <w:shd w:val="clear" w:color="auto" w:fill="FFFFFE"/>
        <w:spacing w:before="292" w:line="276" w:lineRule="auto"/>
        <w:ind w:right="25"/>
        <w:jc w:val="center"/>
        <w:rPr>
          <w:color w:val="000000"/>
          <w:sz w:val="22"/>
          <w:szCs w:val="22"/>
        </w:rPr>
      </w:pPr>
      <w:r w:rsidRPr="00C82C65">
        <w:rPr>
          <w:color w:val="0D0E0D"/>
          <w:sz w:val="22"/>
          <w:szCs w:val="22"/>
        </w:rPr>
        <w:t xml:space="preserve">z dnia </w:t>
      </w:r>
      <w:r w:rsidR="00C82C65" w:rsidRPr="00C82C65">
        <w:rPr>
          <w:color w:val="0D0E0D"/>
          <w:sz w:val="22"/>
          <w:szCs w:val="22"/>
        </w:rPr>
        <w:t>…………..</w:t>
      </w:r>
      <w:r w:rsidRPr="00C82C65">
        <w:rPr>
          <w:color w:val="0D0E0D"/>
          <w:sz w:val="22"/>
          <w:szCs w:val="22"/>
        </w:rPr>
        <w:t xml:space="preserve"> 202</w:t>
      </w:r>
      <w:r w:rsidR="007F1456">
        <w:rPr>
          <w:color w:val="0D0E0D"/>
          <w:sz w:val="22"/>
          <w:szCs w:val="22"/>
        </w:rPr>
        <w:t>4</w:t>
      </w:r>
      <w:r w:rsidRPr="00C82C65">
        <w:rPr>
          <w:color w:val="0D0E0D"/>
          <w:sz w:val="22"/>
          <w:szCs w:val="22"/>
        </w:rPr>
        <w:t xml:space="preserve"> r</w:t>
      </w:r>
      <w:r w:rsidRPr="00C82C65">
        <w:rPr>
          <w:color w:val="000000"/>
          <w:sz w:val="22"/>
          <w:szCs w:val="22"/>
        </w:rPr>
        <w:t>.</w:t>
      </w:r>
    </w:p>
    <w:p w14:paraId="5B35BDF5" w14:textId="77777777" w:rsidR="00217CB9" w:rsidRPr="00C82C65" w:rsidRDefault="00217CB9" w:rsidP="00141741">
      <w:pPr>
        <w:pStyle w:val="Styl"/>
        <w:shd w:val="clear" w:color="auto" w:fill="FFFFFE"/>
        <w:spacing w:before="278" w:line="276" w:lineRule="auto"/>
        <w:ind w:left="360" w:right="25" w:hanging="360"/>
        <w:jc w:val="center"/>
        <w:rPr>
          <w:b/>
          <w:bCs/>
          <w:color w:val="0D0E0D"/>
          <w:sz w:val="22"/>
          <w:szCs w:val="22"/>
        </w:rPr>
      </w:pPr>
      <w:r w:rsidRPr="00C82C65">
        <w:rPr>
          <w:b/>
          <w:bCs/>
          <w:color w:val="0D0E0D"/>
          <w:sz w:val="22"/>
          <w:szCs w:val="22"/>
        </w:rPr>
        <w:t>w sprawie ustalenia dopłaty do 1m</w:t>
      </w:r>
      <w:r w:rsidRPr="00C82C65">
        <w:rPr>
          <w:b/>
          <w:bCs/>
          <w:color w:val="0D0E0D"/>
          <w:sz w:val="22"/>
          <w:szCs w:val="22"/>
          <w:vertAlign w:val="superscript"/>
        </w:rPr>
        <w:t>3</w:t>
      </w:r>
      <w:r w:rsidRPr="00C82C65">
        <w:rPr>
          <w:b/>
          <w:bCs/>
          <w:color w:val="0D0E0D"/>
          <w:sz w:val="22"/>
          <w:szCs w:val="22"/>
        </w:rPr>
        <w:t xml:space="preserve"> dostarczanej wody i do 1m</w:t>
      </w:r>
      <w:r w:rsidRPr="00C82C65">
        <w:rPr>
          <w:b/>
          <w:bCs/>
          <w:color w:val="0D0E0D"/>
          <w:sz w:val="22"/>
          <w:szCs w:val="22"/>
          <w:vertAlign w:val="superscript"/>
        </w:rPr>
        <w:t>3</w:t>
      </w:r>
      <w:r w:rsidRPr="00C82C65">
        <w:rPr>
          <w:b/>
          <w:bCs/>
          <w:color w:val="0D0E0D"/>
          <w:sz w:val="22"/>
          <w:szCs w:val="22"/>
        </w:rPr>
        <w:t xml:space="preserve"> odprowadzanych ścieków </w:t>
      </w:r>
      <w:r w:rsidR="00C82C65">
        <w:rPr>
          <w:b/>
          <w:bCs/>
          <w:color w:val="0D0E0D"/>
          <w:sz w:val="22"/>
          <w:szCs w:val="22"/>
        </w:rPr>
        <w:br/>
      </w:r>
      <w:r w:rsidRPr="00C82C65">
        <w:rPr>
          <w:b/>
          <w:bCs/>
          <w:color w:val="0D0E0D"/>
          <w:sz w:val="22"/>
          <w:szCs w:val="22"/>
        </w:rPr>
        <w:t xml:space="preserve">dla </w:t>
      </w:r>
      <w:r w:rsidRPr="00C82C65">
        <w:rPr>
          <w:b/>
          <w:bCs/>
          <w:color w:val="000000"/>
          <w:sz w:val="22"/>
          <w:szCs w:val="22"/>
        </w:rPr>
        <w:t>o</w:t>
      </w:r>
      <w:r w:rsidRPr="00C82C65">
        <w:rPr>
          <w:b/>
          <w:bCs/>
          <w:color w:val="0D0E0D"/>
          <w:sz w:val="22"/>
          <w:szCs w:val="22"/>
        </w:rPr>
        <w:t>d</w:t>
      </w:r>
      <w:r w:rsidRPr="00C82C65">
        <w:rPr>
          <w:b/>
          <w:bCs/>
          <w:color w:val="000000"/>
          <w:sz w:val="22"/>
          <w:szCs w:val="22"/>
        </w:rPr>
        <w:t>bio</w:t>
      </w:r>
      <w:r w:rsidRPr="00C82C65">
        <w:rPr>
          <w:b/>
          <w:bCs/>
          <w:color w:val="0D0E0D"/>
          <w:sz w:val="22"/>
          <w:szCs w:val="22"/>
        </w:rPr>
        <w:t>rców usług z terenu Gminy Raniżów</w:t>
      </w:r>
    </w:p>
    <w:p w14:paraId="37C543BC" w14:textId="65BE0666" w:rsidR="00217CB9" w:rsidRPr="00C82C65" w:rsidRDefault="00217CB9" w:rsidP="00141741">
      <w:pPr>
        <w:pStyle w:val="Styl"/>
        <w:shd w:val="clear" w:color="auto" w:fill="FFFFFE"/>
        <w:spacing w:before="441" w:line="276" w:lineRule="auto"/>
        <w:ind w:left="360" w:right="29" w:firstLine="215"/>
        <w:jc w:val="both"/>
        <w:rPr>
          <w:color w:val="0D0E0D"/>
          <w:sz w:val="22"/>
          <w:szCs w:val="22"/>
        </w:rPr>
      </w:pPr>
      <w:r w:rsidRPr="00C82C65">
        <w:rPr>
          <w:color w:val="0D0E0D"/>
          <w:sz w:val="22"/>
          <w:szCs w:val="22"/>
        </w:rPr>
        <w:t xml:space="preserve">Na podstawie art. 18 ust. 2 pkt 15 ustawy z dnia 8 marca 1990 r. o samorządzie gminnym (tekst </w:t>
      </w:r>
      <w:r w:rsidRPr="00C82C65">
        <w:rPr>
          <w:color w:val="000000"/>
          <w:sz w:val="22"/>
          <w:szCs w:val="22"/>
        </w:rPr>
        <w:t>j</w:t>
      </w:r>
      <w:r w:rsidRPr="00C82C65">
        <w:rPr>
          <w:color w:val="0D0E0D"/>
          <w:sz w:val="22"/>
          <w:szCs w:val="22"/>
        </w:rPr>
        <w:t xml:space="preserve">ednolity </w:t>
      </w:r>
      <w:r w:rsidRPr="00C82C65">
        <w:rPr>
          <w:color w:val="000000"/>
          <w:sz w:val="22"/>
          <w:szCs w:val="22"/>
        </w:rPr>
        <w:t xml:space="preserve">- </w:t>
      </w:r>
      <w:r w:rsidRPr="00C82C65">
        <w:rPr>
          <w:color w:val="0D0E0D"/>
          <w:sz w:val="22"/>
          <w:szCs w:val="22"/>
        </w:rPr>
        <w:t>Dz. U. z 202</w:t>
      </w:r>
      <w:r w:rsidR="008C171D">
        <w:rPr>
          <w:color w:val="0D0E0D"/>
          <w:sz w:val="22"/>
          <w:szCs w:val="22"/>
        </w:rPr>
        <w:t>4</w:t>
      </w:r>
      <w:r w:rsidRPr="00C82C65">
        <w:rPr>
          <w:color w:val="0D0E0D"/>
          <w:sz w:val="22"/>
          <w:szCs w:val="22"/>
        </w:rPr>
        <w:t xml:space="preserve"> r., poz</w:t>
      </w:r>
      <w:r w:rsidRPr="00C82C65">
        <w:rPr>
          <w:color w:val="000000"/>
          <w:sz w:val="22"/>
          <w:szCs w:val="22"/>
        </w:rPr>
        <w:t xml:space="preserve">. </w:t>
      </w:r>
      <w:r w:rsidR="008C171D">
        <w:rPr>
          <w:color w:val="0D0E0D"/>
          <w:sz w:val="22"/>
          <w:szCs w:val="22"/>
        </w:rPr>
        <w:t>1465 ze zm.</w:t>
      </w:r>
      <w:r w:rsidRPr="00C82C65">
        <w:rPr>
          <w:color w:val="0D0E0D"/>
          <w:sz w:val="22"/>
          <w:szCs w:val="22"/>
        </w:rPr>
        <w:t>) oraz art. 24 ust. 6 ustawy z dnia 7 czerwca 200</w:t>
      </w:r>
      <w:r w:rsidR="0030104E">
        <w:rPr>
          <w:color w:val="0D0E0D"/>
          <w:sz w:val="22"/>
          <w:szCs w:val="22"/>
        </w:rPr>
        <w:t>1</w:t>
      </w:r>
      <w:r w:rsidRPr="00C82C65">
        <w:rPr>
          <w:color w:val="0D0E0D"/>
          <w:sz w:val="22"/>
          <w:szCs w:val="22"/>
        </w:rPr>
        <w:t xml:space="preserve"> r. o zbiorowym zaopatrzeniu w wodę i zbiorowym odprowadzaniu ścieków (tekst jednolity - Dz. U</w:t>
      </w:r>
      <w:r w:rsidRPr="00C82C65">
        <w:rPr>
          <w:color w:val="000000"/>
          <w:sz w:val="22"/>
          <w:szCs w:val="22"/>
        </w:rPr>
        <w:t xml:space="preserve">. </w:t>
      </w:r>
      <w:r w:rsidRPr="00C82C65">
        <w:rPr>
          <w:color w:val="0D0E0D"/>
          <w:sz w:val="22"/>
          <w:szCs w:val="22"/>
        </w:rPr>
        <w:t>z 202</w:t>
      </w:r>
      <w:r w:rsidR="008C171D">
        <w:rPr>
          <w:color w:val="0D0E0D"/>
          <w:sz w:val="22"/>
          <w:szCs w:val="22"/>
        </w:rPr>
        <w:t>4</w:t>
      </w:r>
      <w:r w:rsidRPr="00C82C65">
        <w:rPr>
          <w:color w:val="0D0E0D"/>
          <w:sz w:val="22"/>
          <w:szCs w:val="22"/>
        </w:rPr>
        <w:t xml:space="preserve"> r</w:t>
      </w:r>
      <w:r w:rsidRPr="00C82C65">
        <w:rPr>
          <w:color w:val="000000"/>
          <w:sz w:val="22"/>
          <w:szCs w:val="22"/>
        </w:rPr>
        <w:t>.</w:t>
      </w:r>
      <w:r w:rsidRPr="00C82C65">
        <w:rPr>
          <w:color w:val="0D0E0D"/>
          <w:sz w:val="22"/>
          <w:szCs w:val="22"/>
        </w:rPr>
        <w:t>, poz</w:t>
      </w:r>
      <w:r w:rsidRPr="00C82C65">
        <w:rPr>
          <w:color w:val="000000"/>
          <w:sz w:val="22"/>
          <w:szCs w:val="22"/>
        </w:rPr>
        <w:t xml:space="preserve">. </w:t>
      </w:r>
      <w:r w:rsidR="008C171D">
        <w:rPr>
          <w:color w:val="0D0E0D"/>
          <w:sz w:val="22"/>
          <w:szCs w:val="22"/>
        </w:rPr>
        <w:t>757)</w:t>
      </w:r>
      <w:r w:rsidRPr="00C82C65">
        <w:rPr>
          <w:color w:val="0D0E0D"/>
          <w:sz w:val="22"/>
          <w:szCs w:val="22"/>
        </w:rPr>
        <w:t xml:space="preserve"> </w:t>
      </w:r>
      <w:r w:rsidR="00476E3D">
        <w:rPr>
          <w:color w:val="0D0E0D"/>
          <w:sz w:val="22"/>
          <w:szCs w:val="22"/>
        </w:rPr>
        <w:t xml:space="preserve">      </w:t>
      </w:r>
      <w:r w:rsidR="00317658">
        <w:rPr>
          <w:color w:val="0D0E0D"/>
          <w:sz w:val="22"/>
          <w:szCs w:val="22"/>
        </w:rPr>
        <w:t xml:space="preserve"> </w:t>
      </w:r>
      <w:r w:rsidRPr="00C82C65">
        <w:rPr>
          <w:color w:val="0D0E0D"/>
          <w:sz w:val="22"/>
          <w:szCs w:val="22"/>
        </w:rPr>
        <w:t>Rada Gminy Raniżów, uchwala co następuje:</w:t>
      </w:r>
    </w:p>
    <w:p w14:paraId="02997797" w14:textId="707F4694" w:rsidR="007F1BE8" w:rsidRDefault="00217CB9" w:rsidP="00394E7F">
      <w:pPr>
        <w:pStyle w:val="Styl"/>
        <w:shd w:val="clear" w:color="auto" w:fill="FFFFFE"/>
        <w:spacing w:before="119" w:line="276" w:lineRule="auto"/>
        <w:ind w:left="426" w:right="25"/>
        <w:jc w:val="both"/>
        <w:rPr>
          <w:color w:val="000000"/>
          <w:sz w:val="22"/>
          <w:szCs w:val="22"/>
        </w:rPr>
      </w:pPr>
      <w:r w:rsidRPr="00C82C65">
        <w:rPr>
          <w:color w:val="0D0E0D"/>
          <w:w w:val="115"/>
          <w:sz w:val="22"/>
          <w:szCs w:val="22"/>
        </w:rPr>
        <w:t xml:space="preserve">§ </w:t>
      </w:r>
      <w:r w:rsidRPr="007F1BE8">
        <w:rPr>
          <w:b/>
          <w:bCs/>
          <w:color w:val="0D0E0D"/>
          <w:w w:val="111"/>
          <w:sz w:val="22"/>
          <w:szCs w:val="22"/>
        </w:rPr>
        <w:t>1.</w:t>
      </w:r>
      <w:r w:rsidRPr="00C82C65">
        <w:rPr>
          <w:color w:val="0D0E0D"/>
          <w:w w:val="111"/>
          <w:sz w:val="22"/>
          <w:szCs w:val="22"/>
        </w:rPr>
        <w:t xml:space="preserve"> </w:t>
      </w:r>
      <w:r w:rsidR="00B003D2">
        <w:rPr>
          <w:color w:val="0D0E0D"/>
          <w:w w:val="111"/>
          <w:sz w:val="22"/>
          <w:szCs w:val="22"/>
        </w:rPr>
        <w:t xml:space="preserve">1. </w:t>
      </w:r>
      <w:r w:rsidR="007F1BE8" w:rsidRPr="00C82C65">
        <w:rPr>
          <w:color w:val="0D0E0D"/>
          <w:sz w:val="22"/>
          <w:szCs w:val="22"/>
        </w:rPr>
        <w:t xml:space="preserve">Ustala się dopłatę </w:t>
      </w:r>
      <w:r w:rsidR="004A64A8" w:rsidRPr="00C82C65">
        <w:rPr>
          <w:color w:val="0D0E0D"/>
          <w:sz w:val="22"/>
          <w:szCs w:val="22"/>
        </w:rPr>
        <w:t xml:space="preserve">z budżetu Gminy Raniżów </w:t>
      </w:r>
      <w:r w:rsidR="00B003D2" w:rsidRPr="00C82C65">
        <w:rPr>
          <w:color w:val="0D0E0D"/>
          <w:sz w:val="22"/>
          <w:szCs w:val="22"/>
        </w:rPr>
        <w:t>w wysokości</w:t>
      </w:r>
      <w:r w:rsidR="00B003D2">
        <w:rPr>
          <w:color w:val="0D0E0D"/>
          <w:sz w:val="22"/>
          <w:szCs w:val="22"/>
        </w:rPr>
        <w:t xml:space="preserve"> </w:t>
      </w:r>
      <w:r w:rsidR="00B003D2">
        <w:rPr>
          <w:color w:val="000000"/>
          <w:sz w:val="22"/>
          <w:szCs w:val="22"/>
        </w:rPr>
        <w:t xml:space="preserve">0,45 zł </w:t>
      </w:r>
      <w:r w:rsidR="004A64A8" w:rsidRPr="00C82C65">
        <w:rPr>
          <w:color w:val="0D0E0D"/>
          <w:sz w:val="22"/>
          <w:szCs w:val="22"/>
        </w:rPr>
        <w:t>do ceny 1m</w:t>
      </w:r>
      <w:r w:rsidR="004A64A8" w:rsidRPr="00C82C65">
        <w:rPr>
          <w:color w:val="0D0E0D"/>
          <w:sz w:val="22"/>
          <w:szCs w:val="22"/>
          <w:vertAlign w:val="superscript"/>
        </w:rPr>
        <w:t>3</w:t>
      </w:r>
      <w:r w:rsidR="004A64A8" w:rsidRPr="00C82C65">
        <w:rPr>
          <w:color w:val="0D0E0D"/>
          <w:sz w:val="22"/>
          <w:szCs w:val="22"/>
        </w:rPr>
        <w:t xml:space="preserve"> dostarczanej wody </w:t>
      </w:r>
      <w:r w:rsidR="00A91243" w:rsidRPr="00C82C65">
        <w:rPr>
          <w:color w:val="0D0E0D"/>
          <w:sz w:val="22"/>
          <w:szCs w:val="22"/>
        </w:rPr>
        <w:t>dla wszystkich grup odbiorców usług z terenu Gminy Raniżów</w:t>
      </w:r>
      <w:r w:rsidR="00B003D2">
        <w:rPr>
          <w:color w:val="0D0E0D"/>
          <w:sz w:val="22"/>
          <w:szCs w:val="22"/>
        </w:rPr>
        <w:t>.</w:t>
      </w:r>
      <w:r w:rsidR="00A91243" w:rsidRPr="00C82C65">
        <w:rPr>
          <w:color w:val="0D0E0D"/>
          <w:sz w:val="22"/>
          <w:szCs w:val="22"/>
        </w:rPr>
        <w:t xml:space="preserve"> </w:t>
      </w:r>
    </w:p>
    <w:p w14:paraId="05B6CDE2" w14:textId="67FF76BC" w:rsidR="00B003D2" w:rsidRDefault="00B003D2" w:rsidP="00394E7F">
      <w:pPr>
        <w:pStyle w:val="Styl"/>
        <w:shd w:val="clear" w:color="auto" w:fill="FFFFFE"/>
        <w:spacing w:line="276" w:lineRule="auto"/>
        <w:ind w:left="426" w:right="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>
        <w:t xml:space="preserve">Dopłata o której mowa w ust. 1 obowiązuje w okresie </w:t>
      </w:r>
      <w:r w:rsidRPr="00C82C65">
        <w:rPr>
          <w:color w:val="0D0E0D"/>
          <w:sz w:val="22"/>
          <w:szCs w:val="22"/>
        </w:rPr>
        <w:t xml:space="preserve">od </w:t>
      </w:r>
      <w:r>
        <w:rPr>
          <w:color w:val="0D0E0D"/>
          <w:sz w:val="22"/>
          <w:szCs w:val="22"/>
        </w:rPr>
        <w:t>dnia 0</w:t>
      </w:r>
      <w:r w:rsidRPr="00C82C65">
        <w:rPr>
          <w:color w:val="0D0E0D"/>
          <w:sz w:val="22"/>
          <w:szCs w:val="22"/>
        </w:rPr>
        <w:t xml:space="preserve">1 </w:t>
      </w:r>
      <w:r>
        <w:rPr>
          <w:color w:val="0D0E0D"/>
          <w:sz w:val="22"/>
          <w:szCs w:val="22"/>
        </w:rPr>
        <w:t>stycznia</w:t>
      </w:r>
      <w:r w:rsidRPr="00C82C65">
        <w:rPr>
          <w:color w:val="0D0E0D"/>
          <w:sz w:val="22"/>
          <w:szCs w:val="22"/>
        </w:rPr>
        <w:t xml:space="preserve"> 202</w:t>
      </w:r>
      <w:r>
        <w:rPr>
          <w:color w:val="0D0E0D"/>
          <w:sz w:val="22"/>
          <w:szCs w:val="22"/>
        </w:rPr>
        <w:t>5</w:t>
      </w:r>
      <w:r w:rsidRPr="00C82C65">
        <w:rPr>
          <w:color w:val="0D0E0D"/>
          <w:sz w:val="22"/>
          <w:szCs w:val="22"/>
        </w:rPr>
        <w:t xml:space="preserve"> r</w:t>
      </w:r>
      <w:r w:rsidRPr="00C82C65">
        <w:rPr>
          <w:color w:val="000000"/>
          <w:sz w:val="22"/>
          <w:szCs w:val="22"/>
        </w:rPr>
        <w:t xml:space="preserve">. </w:t>
      </w:r>
      <w:r w:rsidRPr="00C82C65">
        <w:rPr>
          <w:color w:val="0D0E0D"/>
          <w:sz w:val="22"/>
          <w:szCs w:val="22"/>
        </w:rPr>
        <w:t>do</w:t>
      </w:r>
      <w:r>
        <w:rPr>
          <w:color w:val="0D0E0D"/>
          <w:sz w:val="22"/>
          <w:szCs w:val="22"/>
        </w:rPr>
        <w:t xml:space="preserve"> dnia</w:t>
      </w:r>
      <w:r w:rsidRPr="00C82C65">
        <w:rPr>
          <w:color w:val="0D0E0D"/>
          <w:sz w:val="22"/>
          <w:szCs w:val="22"/>
        </w:rPr>
        <w:t xml:space="preserve"> </w:t>
      </w:r>
      <w:r w:rsidR="00394E7F">
        <w:rPr>
          <w:color w:val="0D0E0D"/>
          <w:sz w:val="22"/>
          <w:szCs w:val="22"/>
        </w:rPr>
        <w:br/>
      </w:r>
      <w:r>
        <w:rPr>
          <w:color w:val="0D0E0D"/>
          <w:sz w:val="22"/>
          <w:szCs w:val="22"/>
        </w:rPr>
        <w:t>31 grudnia</w:t>
      </w:r>
      <w:r w:rsidRPr="00C82C65">
        <w:rPr>
          <w:color w:val="0D0E0D"/>
          <w:sz w:val="22"/>
          <w:szCs w:val="22"/>
        </w:rPr>
        <w:t xml:space="preserve"> 202</w:t>
      </w:r>
      <w:r>
        <w:rPr>
          <w:color w:val="0D0E0D"/>
          <w:sz w:val="22"/>
          <w:szCs w:val="22"/>
        </w:rPr>
        <w:t>5</w:t>
      </w:r>
      <w:r w:rsidRPr="00C82C65">
        <w:rPr>
          <w:color w:val="0D0E0D"/>
          <w:sz w:val="22"/>
          <w:szCs w:val="22"/>
        </w:rPr>
        <w:t xml:space="preserve"> r</w:t>
      </w:r>
      <w:r w:rsidRPr="00C82C65">
        <w:rPr>
          <w:color w:val="000000"/>
          <w:sz w:val="22"/>
          <w:szCs w:val="22"/>
        </w:rPr>
        <w:t>.</w:t>
      </w:r>
    </w:p>
    <w:p w14:paraId="55A5A2F9" w14:textId="5DC39EBD" w:rsidR="00394E7F" w:rsidRDefault="00217CB9" w:rsidP="00394E7F">
      <w:pPr>
        <w:pStyle w:val="Styl"/>
        <w:shd w:val="clear" w:color="auto" w:fill="FFFFFE"/>
        <w:spacing w:before="119" w:line="276" w:lineRule="auto"/>
        <w:ind w:left="426" w:right="25"/>
        <w:jc w:val="both"/>
        <w:rPr>
          <w:color w:val="0D0E0D"/>
          <w:sz w:val="22"/>
          <w:szCs w:val="22"/>
        </w:rPr>
      </w:pPr>
      <w:r w:rsidRPr="00C82C65">
        <w:rPr>
          <w:color w:val="0D0E0D"/>
          <w:w w:val="115"/>
          <w:sz w:val="22"/>
          <w:szCs w:val="22"/>
        </w:rPr>
        <w:t xml:space="preserve">§ </w:t>
      </w:r>
      <w:r w:rsidRPr="00C82C65">
        <w:rPr>
          <w:b/>
          <w:bCs/>
          <w:color w:val="0D0E0D"/>
          <w:sz w:val="22"/>
          <w:szCs w:val="22"/>
        </w:rPr>
        <w:t xml:space="preserve">2. </w:t>
      </w:r>
      <w:r w:rsidR="00394E7F" w:rsidRPr="00394E7F">
        <w:rPr>
          <w:color w:val="0D0E0D"/>
          <w:sz w:val="22"/>
          <w:szCs w:val="22"/>
        </w:rPr>
        <w:t>1.</w:t>
      </w:r>
      <w:r w:rsidR="00394E7F">
        <w:rPr>
          <w:b/>
          <w:bCs/>
          <w:color w:val="0D0E0D"/>
          <w:sz w:val="22"/>
          <w:szCs w:val="22"/>
        </w:rPr>
        <w:t xml:space="preserve"> </w:t>
      </w:r>
      <w:r w:rsidR="007F1BE8" w:rsidRPr="00C82C65">
        <w:rPr>
          <w:color w:val="0D0E0D"/>
          <w:sz w:val="22"/>
          <w:szCs w:val="22"/>
        </w:rPr>
        <w:t xml:space="preserve">Ustala się dopłatę z budżetu Gminy Raniżów </w:t>
      </w:r>
      <w:r w:rsidR="00B003D2" w:rsidRPr="00C82C65">
        <w:rPr>
          <w:color w:val="0D0E0D"/>
          <w:sz w:val="22"/>
          <w:szCs w:val="22"/>
        </w:rPr>
        <w:t>w wysokości</w:t>
      </w:r>
      <w:r w:rsidR="00B003D2">
        <w:rPr>
          <w:color w:val="000000"/>
          <w:sz w:val="22"/>
          <w:szCs w:val="22"/>
        </w:rPr>
        <w:t xml:space="preserve"> 1,83 zł </w:t>
      </w:r>
      <w:r w:rsidR="007F1BE8" w:rsidRPr="00C82C65">
        <w:rPr>
          <w:color w:val="0D0E0D"/>
          <w:sz w:val="22"/>
          <w:szCs w:val="22"/>
        </w:rPr>
        <w:t xml:space="preserve">do ceny l </w:t>
      </w:r>
      <w:r w:rsidR="007F1BE8" w:rsidRPr="00E95BA4">
        <w:rPr>
          <w:color w:val="0D0E0D"/>
          <w:sz w:val="22"/>
          <w:szCs w:val="22"/>
        </w:rPr>
        <w:t>m</w:t>
      </w:r>
      <w:r w:rsidR="007F1BE8" w:rsidRPr="00E95BA4">
        <w:rPr>
          <w:color w:val="0D0E0D"/>
          <w:sz w:val="22"/>
          <w:szCs w:val="22"/>
          <w:vertAlign w:val="superscript"/>
        </w:rPr>
        <w:t>3</w:t>
      </w:r>
      <w:r w:rsidR="007F1BE8">
        <w:rPr>
          <w:color w:val="0D0E0D"/>
          <w:sz w:val="22"/>
          <w:szCs w:val="22"/>
          <w:vertAlign w:val="superscript"/>
        </w:rPr>
        <w:t xml:space="preserve"> </w:t>
      </w:r>
      <w:r w:rsidR="007F1BE8" w:rsidRPr="00E95BA4">
        <w:rPr>
          <w:color w:val="0D0E0D"/>
          <w:sz w:val="22"/>
          <w:szCs w:val="22"/>
        </w:rPr>
        <w:t>odprowadzanych</w:t>
      </w:r>
      <w:r w:rsidR="007F1BE8" w:rsidRPr="00C82C65">
        <w:rPr>
          <w:color w:val="0D0E0D"/>
          <w:sz w:val="22"/>
          <w:szCs w:val="22"/>
        </w:rPr>
        <w:t xml:space="preserve"> ścieków </w:t>
      </w:r>
      <w:r w:rsidR="004A64A8" w:rsidRPr="00C82C65">
        <w:rPr>
          <w:color w:val="0D0E0D"/>
          <w:sz w:val="22"/>
          <w:szCs w:val="22"/>
        </w:rPr>
        <w:t>dla wszystkich grup odbiorców usług z terenu Gminy Raniżów</w:t>
      </w:r>
      <w:r w:rsidR="00394E7F">
        <w:rPr>
          <w:color w:val="0D0E0D"/>
          <w:sz w:val="22"/>
          <w:szCs w:val="22"/>
        </w:rPr>
        <w:t>.</w:t>
      </w:r>
    </w:p>
    <w:p w14:paraId="70FB228F" w14:textId="77777777" w:rsidR="00394E7F" w:rsidRDefault="00394E7F" w:rsidP="00394E7F">
      <w:pPr>
        <w:pStyle w:val="Styl"/>
        <w:shd w:val="clear" w:color="auto" w:fill="FFFFFE"/>
        <w:spacing w:line="276" w:lineRule="auto"/>
        <w:ind w:left="426" w:right="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>
        <w:t xml:space="preserve">Dopłata o której mowa w ust. 1 obowiązuje w okresie </w:t>
      </w:r>
      <w:r w:rsidRPr="00C82C65">
        <w:rPr>
          <w:color w:val="0D0E0D"/>
          <w:sz w:val="22"/>
          <w:szCs w:val="22"/>
        </w:rPr>
        <w:t xml:space="preserve">od </w:t>
      </w:r>
      <w:r>
        <w:rPr>
          <w:color w:val="0D0E0D"/>
          <w:sz w:val="22"/>
          <w:szCs w:val="22"/>
        </w:rPr>
        <w:t>dnia 0</w:t>
      </w:r>
      <w:r w:rsidRPr="00C82C65">
        <w:rPr>
          <w:color w:val="0D0E0D"/>
          <w:sz w:val="22"/>
          <w:szCs w:val="22"/>
        </w:rPr>
        <w:t xml:space="preserve">1 </w:t>
      </w:r>
      <w:r>
        <w:rPr>
          <w:color w:val="0D0E0D"/>
          <w:sz w:val="22"/>
          <w:szCs w:val="22"/>
        </w:rPr>
        <w:t>stycznia</w:t>
      </w:r>
      <w:r w:rsidRPr="00C82C65">
        <w:rPr>
          <w:color w:val="0D0E0D"/>
          <w:sz w:val="22"/>
          <w:szCs w:val="22"/>
        </w:rPr>
        <w:t xml:space="preserve"> 202</w:t>
      </w:r>
      <w:r>
        <w:rPr>
          <w:color w:val="0D0E0D"/>
          <w:sz w:val="22"/>
          <w:szCs w:val="22"/>
        </w:rPr>
        <w:t>5</w:t>
      </w:r>
      <w:r w:rsidRPr="00C82C65">
        <w:rPr>
          <w:color w:val="0D0E0D"/>
          <w:sz w:val="22"/>
          <w:szCs w:val="22"/>
        </w:rPr>
        <w:t xml:space="preserve"> r</w:t>
      </w:r>
      <w:r w:rsidRPr="00C82C65">
        <w:rPr>
          <w:color w:val="000000"/>
          <w:sz w:val="22"/>
          <w:szCs w:val="22"/>
        </w:rPr>
        <w:t xml:space="preserve">. </w:t>
      </w:r>
      <w:r w:rsidRPr="00C82C65">
        <w:rPr>
          <w:color w:val="0D0E0D"/>
          <w:sz w:val="22"/>
          <w:szCs w:val="22"/>
        </w:rPr>
        <w:t>do</w:t>
      </w:r>
      <w:r>
        <w:rPr>
          <w:color w:val="0D0E0D"/>
          <w:sz w:val="22"/>
          <w:szCs w:val="22"/>
        </w:rPr>
        <w:t xml:space="preserve"> dnia</w:t>
      </w:r>
      <w:r w:rsidRPr="00C82C65">
        <w:rPr>
          <w:color w:val="0D0E0D"/>
          <w:sz w:val="22"/>
          <w:szCs w:val="22"/>
        </w:rPr>
        <w:t xml:space="preserve"> </w:t>
      </w:r>
      <w:r>
        <w:rPr>
          <w:color w:val="0D0E0D"/>
          <w:sz w:val="22"/>
          <w:szCs w:val="22"/>
        </w:rPr>
        <w:br/>
        <w:t>31 grudnia</w:t>
      </w:r>
      <w:r w:rsidRPr="00C82C65">
        <w:rPr>
          <w:color w:val="0D0E0D"/>
          <w:sz w:val="22"/>
          <w:szCs w:val="22"/>
        </w:rPr>
        <w:t xml:space="preserve"> 202</w:t>
      </w:r>
      <w:r>
        <w:rPr>
          <w:color w:val="0D0E0D"/>
          <w:sz w:val="22"/>
          <w:szCs w:val="22"/>
        </w:rPr>
        <w:t>5</w:t>
      </w:r>
      <w:r w:rsidRPr="00C82C65">
        <w:rPr>
          <w:color w:val="0D0E0D"/>
          <w:sz w:val="22"/>
          <w:szCs w:val="22"/>
        </w:rPr>
        <w:t xml:space="preserve"> r</w:t>
      </w:r>
      <w:r w:rsidRPr="00C82C65">
        <w:rPr>
          <w:color w:val="000000"/>
          <w:sz w:val="22"/>
          <w:szCs w:val="22"/>
        </w:rPr>
        <w:t>.</w:t>
      </w:r>
    </w:p>
    <w:p w14:paraId="057F3646" w14:textId="77777777" w:rsidR="005014AB" w:rsidRDefault="00217CB9" w:rsidP="00A23A13">
      <w:pPr>
        <w:pStyle w:val="Styl"/>
        <w:shd w:val="clear" w:color="auto" w:fill="FFFFFE"/>
        <w:spacing w:before="119" w:after="240" w:line="276" w:lineRule="auto"/>
        <w:ind w:left="426" w:right="25"/>
        <w:jc w:val="both"/>
        <w:rPr>
          <w:color w:val="0D0E0D"/>
          <w:sz w:val="22"/>
          <w:szCs w:val="22"/>
        </w:rPr>
      </w:pPr>
      <w:r w:rsidRPr="00C82C65">
        <w:rPr>
          <w:color w:val="0D0E0D"/>
          <w:w w:val="111"/>
          <w:sz w:val="22"/>
          <w:szCs w:val="22"/>
        </w:rPr>
        <w:t xml:space="preserve">§ </w:t>
      </w:r>
      <w:r w:rsidR="00594311">
        <w:rPr>
          <w:b/>
          <w:bCs/>
          <w:color w:val="0D0E0D"/>
          <w:sz w:val="22"/>
          <w:szCs w:val="22"/>
        </w:rPr>
        <w:t>3</w:t>
      </w:r>
      <w:r w:rsidRPr="00C82C65">
        <w:rPr>
          <w:b/>
          <w:bCs/>
          <w:color w:val="0D0E0D"/>
          <w:sz w:val="22"/>
          <w:szCs w:val="22"/>
        </w:rPr>
        <w:t xml:space="preserve">. </w:t>
      </w:r>
      <w:r w:rsidRPr="00C82C65">
        <w:rPr>
          <w:color w:val="0D0E0D"/>
          <w:sz w:val="22"/>
          <w:szCs w:val="22"/>
        </w:rPr>
        <w:t>Dopłata o której mowa w § 1 i § 2 będzie przekazywana na rzecz Zakładu Gospodarki Komuna</w:t>
      </w:r>
      <w:r w:rsidRPr="00C82C65">
        <w:rPr>
          <w:color w:val="000000"/>
          <w:sz w:val="22"/>
          <w:szCs w:val="22"/>
        </w:rPr>
        <w:t>l</w:t>
      </w:r>
      <w:r w:rsidRPr="00C82C65">
        <w:rPr>
          <w:color w:val="0D0E0D"/>
          <w:sz w:val="22"/>
          <w:szCs w:val="22"/>
        </w:rPr>
        <w:t xml:space="preserve">nej </w:t>
      </w:r>
      <w:r w:rsidR="005014AB">
        <w:rPr>
          <w:color w:val="0D0E0D"/>
          <w:sz w:val="22"/>
          <w:szCs w:val="22"/>
        </w:rPr>
        <w:br/>
      </w:r>
      <w:r w:rsidRPr="00C82C65">
        <w:rPr>
          <w:color w:val="0D0E0D"/>
          <w:sz w:val="22"/>
          <w:szCs w:val="22"/>
        </w:rPr>
        <w:t>w Raniżowie w formie dotacji przedmiotowej.</w:t>
      </w:r>
    </w:p>
    <w:p w14:paraId="7C51DF03" w14:textId="77777777" w:rsidR="005014AB" w:rsidRDefault="00217CB9" w:rsidP="00394E7F">
      <w:pPr>
        <w:pStyle w:val="Styl"/>
        <w:shd w:val="clear" w:color="auto" w:fill="FFFFFE"/>
        <w:spacing w:before="119" w:after="240" w:line="276" w:lineRule="auto"/>
        <w:ind w:left="709" w:right="25" w:hanging="283"/>
        <w:jc w:val="both"/>
        <w:rPr>
          <w:color w:val="0D0E0D"/>
          <w:sz w:val="22"/>
          <w:szCs w:val="22"/>
        </w:rPr>
      </w:pPr>
      <w:r w:rsidRPr="00C82C65">
        <w:rPr>
          <w:color w:val="0D0E0D"/>
          <w:w w:val="111"/>
          <w:sz w:val="22"/>
          <w:szCs w:val="22"/>
        </w:rPr>
        <w:t xml:space="preserve">§ </w:t>
      </w:r>
      <w:r w:rsidR="00594311">
        <w:rPr>
          <w:b/>
          <w:bCs/>
          <w:color w:val="0D0E0D"/>
          <w:sz w:val="22"/>
          <w:szCs w:val="22"/>
        </w:rPr>
        <w:t>4</w:t>
      </w:r>
      <w:r w:rsidRPr="00C82C65">
        <w:rPr>
          <w:b/>
          <w:bCs/>
          <w:color w:val="0D0E0D"/>
          <w:sz w:val="22"/>
          <w:szCs w:val="22"/>
        </w:rPr>
        <w:t xml:space="preserve">. </w:t>
      </w:r>
      <w:r w:rsidRPr="00C82C65">
        <w:rPr>
          <w:color w:val="0D0E0D"/>
          <w:sz w:val="22"/>
          <w:szCs w:val="22"/>
        </w:rPr>
        <w:t>Wykonanie uchwały powierza się Wójtowi Gminy Rani</w:t>
      </w:r>
      <w:r w:rsidRPr="00C82C65">
        <w:rPr>
          <w:color w:val="3A3C3C"/>
          <w:sz w:val="22"/>
          <w:szCs w:val="22"/>
        </w:rPr>
        <w:t>ż</w:t>
      </w:r>
      <w:r w:rsidRPr="00C82C65">
        <w:rPr>
          <w:color w:val="0D0E0D"/>
          <w:sz w:val="22"/>
          <w:szCs w:val="22"/>
        </w:rPr>
        <w:t>ów.</w:t>
      </w:r>
    </w:p>
    <w:p w14:paraId="6BE57BA4" w14:textId="77777777" w:rsidR="005014AB" w:rsidRDefault="00217CB9" w:rsidP="00394E7F">
      <w:pPr>
        <w:pStyle w:val="Styl"/>
        <w:shd w:val="clear" w:color="auto" w:fill="FFFFFE"/>
        <w:spacing w:before="119" w:after="240" w:line="276" w:lineRule="auto"/>
        <w:ind w:left="709" w:right="25" w:hanging="283"/>
        <w:jc w:val="both"/>
        <w:rPr>
          <w:color w:val="0D0E0D"/>
          <w:sz w:val="22"/>
          <w:szCs w:val="22"/>
        </w:rPr>
      </w:pPr>
      <w:r w:rsidRPr="00C82C65">
        <w:rPr>
          <w:color w:val="0D0E0D"/>
          <w:w w:val="111"/>
          <w:sz w:val="22"/>
          <w:szCs w:val="22"/>
        </w:rPr>
        <w:t xml:space="preserve">§ </w:t>
      </w:r>
      <w:r w:rsidR="00594311">
        <w:rPr>
          <w:b/>
          <w:bCs/>
          <w:color w:val="0D0E0D"/>
          <w:sz w:val="22"/>
          <w:szCs w:val="22"/>
        </w:rPr>
        <w:t>5</w:t>
      </w:r>
      <w:r w:rsidRPr="00C82C65">
        <w:rPr>
          <w:b/>
          <w:bCs/>
          <w:color w:val="0D0E0D"/>
          <w:sz w:val="22"/>
          <w:szCs w:val="22"/>
        </w:rPr>
        <w:t xml:space="preserve">. </w:t>
      </w:r>
      <w:r w:rsidRPr="00C82C65">
        <w:rPr>
          <w:color w:val="0D0E0D"/>
          <w:sz w:val="22"/>
          <w:szCs w:val="22"/>
        </w:rPr>
        <w:t xml:space="preserve">Nadzór nad wykonaniem uchwały zleca się Komisji </w:t>
      </w:r>
      <w:r w:rsidR="005014AB">
        <w:rPr>
          <w:color w:val="0D0E0D"/>
          <w:sz w:val="22"/>
          <w:szCs w:val="22"/>
        </w:rPr>
        <w:t>Re</w:t>
      </w:r>
      <w:r w:rsidRPr="00C82C65">
        <w:rPr>
          <w:color w:val="0D0E0D"/>
          <w:sz w:val="22"/>
          <w:szCs w:val="22"/>
        </w:rPr>
        <w:t>wizyjnej.</w:t>
      </w:r>
    </w:p>
    <w:p w14:paraId="5DC545C7" w14:textId="77777777" w:rsidR="00217CB9" w:rsidRPr="005014AB" w:rsidRDefault="00217CB9" w:rsidP="00394E7F">
      <w:pPr>
        <w:pStyle w:val="Styl"/>
        <w:shd w:val="clear" w:color="auto" w:fill="FFFFFE"/>
        <w:spacing w:before="119" w:after="240" w:line="276" w:lineRule="auto"/>
        <w:ind w:left="709" w:right="25" w:hanging="283"/>
        <w:jc w:val="both"/>
        <w:rPr>
          <w:color w:val="0D0E0D"/>
          <w:sz w:val="22"/>
          <w:szCs w:val="22"/>
        </w:rPr>
      </w:pPr>
      <w:r w:rsidRPr="00C82C65">
        <w:rPr>
          <w:color w:val="0D0E0D"/>
          <w:w w:val="115"/>
          <w:sz w:val="22"/>
          <w:szCs w:val="22"/>
        </w:rPr>
        <w:t xml:space="preserve">§ </w:t>
      </w:r>
      <w:r w:rsidR="00594311">
        <w:rPr>
          <w:b/>
          <w:bCs/>
          <w:color w:val="0D0E0D"/>
          <w:sz w:val="22"/>
          <w:szCs w:val="22"/>
        </w:rPr>
        <w:t>6</w:t>
      </w:r>
      <w:r w:rsidRPr="005014AB">
        <w:rPr>
          <w:b/>
          <w:bCs/>
          <w:color w:val="0D0E0D"/>
          <w:sz w:val="22"/>
          <w:szCs w:val="22"/>
        </w:rPr>
        <w:t>.</w:t>
      </w:r>
      <w:r w:rsidRPr="00C82C65">
        <w:rPr>
          <w:color w:val="0D0E0D"/>
          <w:sz w:val="22"/>
          <w:szCs w:val="22"/>
        </w:rPr>
        <w:t xml:space="preserve"> Uchwała wchodzi w życie z dniem podjęcia</w:t>
      </w:r>
      <w:r w:rsidRPr="00C82C65">
        <w:rPr>
          <w:color w:val="000000"/>
          <w:sz w:val="22"/>
          <w:szCs w:val="22"/>
        </w:rPr>
        <w:t>.</w:t>
      </w:r>
    </w:p>
    <w:p w14:paraId="7412BF3A" w14:textId="77777777" w:rsidR="00217CB9" w:rsidRPr="00C82C65" w:rsidRDefault="00217CB9" w:rsidP="00141741">
      <w:pPr>
        <w:pStyle w:val="Styl"/>
        <w:spacing w:before="590" w:line="276" w:lineRule="auto"/>
        <w:rPr>
          <w:sz w:val="22"/>
          <w:szCs w:val="22"/>
        </w:rPr>
      </w:pPr>
    </w:p>
    <w:p w14:paraId="0E3F0F68" w14:textId="77777777" w:rsidR="00217CB9" w:rsidRPr="00C82C65" w:rsidRDefault="00217CB9" w:rsidP="00141741">
      <w:pPr>
        <w:pStyle w:val="Styl"/>
        <w:spacing w:line="276" w:lineRule="auto"/>
        <w:ind w:left="5439"/>
        <w:rPr>
          <w:sz w:val="22"/>
          <w:szCs w:val="22"/>
        </w:rPr>
      </w:pPr>
    </w:p>
    <w:p w14:paraId="243EBBA9" w14:textId="77777777" w:rsidR="00217CB9" w:rsidRPr="00C82C65" w:rsidRDefault="00217CB9" w:rsidP="00141741">
      <w:pPr>
        <w:pStyle w:val="Styl"/>
        <w:spacing w:line="276" w:lineRule="auto"/>
        <w:ind w:left="5439"/>
        <w:rPr>
          <w:sz w:val="22"/>
          <w:szCs w:val="22"/>
        </w:rPr>
        <w:sectPr w:rsidR="00217CB9" w:rsidRPr="00C82C65">
          <w:type w:val="continuous"/>
          <w:pgSz w:w="11900" w:h="16840"/>
          <w:pgMar w:top="861" w:right="1124" w:bottom="360" w:left="863" w:header="708" w:footer="708" w:gutter="0"/>
          <w:cols w:space="708"/>
          <w:noEndnote/>
        </w:sectPr>
      </w:pPr>
    </w:p>
    <w:p w14:paraId="15B202B0" w14:textId="77777777" w:rsidR="00217CB9" w:rsidRPr="00C82C65" w:rsidRDefault="00217CB9" w:rsidP="00141741">
      <w:pPr>
        <w:pStyle w:val="Styl"/>
        <w:spacing w:line="276" w:lineRule="auto"/>
        <w:rPr>
          <w:sz w:val="22"/>
          <w:szCs w:val="22"/>
        </w:rPr>
      </w:pPr>
    </w:p>
    <w:sectPr w:rsidR="00217CB9" w:rsidRPr="00C82C65" w:rsidSect="00C82C65">
      <w:type w:val="continuous"/>
      <w:pgSz w:w="11900" w:h="16840"/>
      <w:pgMar w:top="861" w:right="1124" w:bottom="360" w:left="86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0627E"/>
    <w:multiLevelType w:val="hybridMultilevel"/>
    <w:tmpl w:val="FFFFFFFF"/>
    <w:lvl w:ilvl="0" w:tplc="4288C4C0">
      <w:start w:val="1"/>
      <w:numFmt w:val="decimal"/>
      <w:lvlText w:val="%1)"/>
      <w:lvlJc w:val="left"/>
      <w:pPr>
        <w:ind w:left="1050" w:hanging="360"/>
      </w:pPr>
      <w:rPr>
        <w:rFonts w:cs="Times New Roman" w:hint="default"/>
        <w:color w:val="0D0E0D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" w15:restartNumberingAfterBreak="0">
    <w:nsid w:val="7EB52F86"/>
    <w:multiLevelType w:val="hybridMultilevel"/>
    <w:tmpl w:val="FFFFFFFF"/>
    <w:lvl w:ilvl="0" w:tplc="4288C4C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0D0E0D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735321837">
    <w:abstractNumId w:val="0"/>
  </w:num>
  <w:num w:numId="2" w16cid:durableId="787162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2360A"/>
    <w:rsid w:val="00141741"/>
    <w:rsid w:val="00217CB9"/>
    <w:rsid w:val="0030104E"/>
    <w:rsid w:val="00317658"/>
    <w:rsid w:val="00394E7F"/>
    <w:rsid w:val="004173CF"/>
    <w:rsid w:val="00476E3D"/>
    <w:rsid w:val="004A64A8"/>
    <w:rsid w:val="005014AB"/>
    <w:rsid w:val="005733F0"/>
    <w:rsid w:val="00594311"/>
    <w:rsid w:val="006049A4"/>
    <w:rsid w:val="006C37FF"/>
    <w:rsid w:val="007F1456"/>
    <w:rsid w:val="007F1BE8"/>
    <w:rsid w:val="00833C25"/>
    <w:rsid w:val="008C171D"/>
    <w:rsid w:val="00A23A13"/>
    <w:rsid w:val="00A91243"/>
    <w:rsid w:val="00AF753D"/>
    <w:rsid w:val="00B003D2"/>
    <w:rsid w:val="00B42027"/>
    <w:rsid w:val="00C82C65"/>
    <w:rsid w:val="00E87338"/>
    <w:rsid w:val="00E95BA4"/>
    <w:rsid w:val="00EC5248"/>
    <w:rsid w:val="00EE6746"/>
    <w:rsid w:val="00F3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3D3A2"/>
  <w14:defaultImageDpi w14:val="0"/>
  <w15:docId w15:val="{2B86CBD6-5A90-4206-8F45-D2B30AE8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NormalnyWeb">
    <w:name w:val="Normal (Web)"/>
    <w:basedOn w:val="Normalny"/>
    <w:semiHidden/>
    <w:unhideWhenUsed/>
    <w:rsid w:val="00B003D2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CreatedByIRIS_DPE_12.03</cp:keywords>
  <dc:description/>
  <cp:lastModifiedBy>A.Rzeszutek</cp:lastModifiedBy>
  <cp:revision>2</cp:revision>
  <cp:lastPrinted>2023-11-28T09:49:00Z</cp:lastPrinted>
  <dcterms:created xsi:type="dcterms:W3CDTF">2024-12-11T10:58:00Z</dcterms:created>
  <dcterms:modified xsi:type="dcterms:W3CDTF">2024-12-11T10:58:00Z</dcterms:modified>
</cp:coreProperties>
</file>