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17B39" w14:textId="792E5EF5" w:rsidR="002E21CD" w:rsidRDefault="002E21CD" w:rsidP="002E21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267BF7">
        <w:rPr>
          <w:rFonts w:ascii="Times New Roman" w:hAnsi="Times New Roman"/>
          <w:b/>
          <w:bCs/>
          <w:sz w:val="24"/>
          <w:szCs w:val="24"/>
        </w:rPr>
        <w:t>…</w:t>
      </w:r>
      <w:r w:rsidR="00851C49">
        <w:rPr>
          <w:rFonts w:ascii="Times New Roman" w:hAnsi="Times New Roman"/>
          <w:b/>
          <w:bCs/>
          <w:sz w:val="24"/>
          <w:szCs w:val="24"/>
        </w:rPr>
        <w:t>/</w:t>
      </w:r>
      <w:r w:rsidR="00267BF7">
        <w:rPr>
          <w:rFonts w:ascii="Times New Roman" w:hAnsi="Times New Roman"/>
          <w:b/>
          <w:bCs/>
          <w:sz w:val="24"/>
          <w:szCs w:val="24"/>
        </w:rPr>
        <w:t>……</w:t>
      </w:r>
      <w:r w:rsidR="00851C49">
        <w:rPr>
          <w:rFonts w:ascii="Times New Roman" w:hAnsi="Times New Roman"/>
          <w:b/>
          <w:bCs/>
          <w:sz w:val="24"/>
          <w:szCs w:val="24"/>
        </w:rPr>
        <w:t>/2</w:t>
      </w:r>
      <w:r w:rsidR="00267BF7">
        <w:rPr>
          <w:rFonts w:ascii="Times New Roman" w:hAnsi="Times New Roman"/>
          <w:b/>
          <w:bCs/>
          <w:sz w:val="24"/>
          <w:szCs w:val="24"/>
        </w:rPr>
        <w:t>4</w:t>
      </w:r>
    </w:p>
    <w:p w14:paraId="46E0FC05" w14:textId="77777777" w:rsidR="002E21CD" w:rsidRDefault="002E21CD" w:rsidP="002E21CD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RADY GMINY RANIŻÓW</w:t>
      </w:r>
    </w:p>
    <w:p w14:paraId="40311C24" w14:textId="6CA53D5A" w:rsidR="002E21CD" w:rsidRDefault="002E21CD" w:rsidP="002E21CD">
      <w:pPr>
        <w:pStyle w:val="Bezodstpw"/>
        <w:jc w:val="center"/>
      </w:pPr>
      <w:r>
        <w:rPr>
          <w:rFonts w:ascii="Times New Roman" w:hAnsi="Times New Roman"/>
          <w:b/>
          <w:bCs/>
          <w:sz w:val="24"/>
          <w:szCs w:val="24"/>
        </w:rPr>
        <w:t>z dnia</w:t>
      </w:r>
      <w:r w:rsidR="00851C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61EE">
        <w:rPr>
          <w:rFonts w:ascii="Times New Roman" w:hAnsi="Times New Roman"/>
          <w:b/>
          <w:bCs/>
          <w:sz w:val="24"/>
          <w:szCs w:val="24"/>
        </w:rPr>
        <w:t>19</w:t>
      </w:r>
      <w:r w:rsidR="00851C49">
        <w:rPr>
          <w:rFonts w:ascii="Times New Roman" w:hAnsi="Times New Roman"/>
          <w:b/>
          <w:bCs/>
          <w:sz w:val="24"/>
          <w:szCs w:val="24"/>
        </w:rPr>
        <w:t xml:space="preserve"> grudnia</w:t>
      </w:r>
      <w:r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267BF7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37116021" w14:textId="77777777" w:rsidR="002E21CD" w:rsidRDefault="002E21CD" w:rsidP="002E21CD">
      <w:pPr>
        <w:pStyle w:val="Bezodstpw"/>
      </w:pPr>
    </w:p>
    <w:p w14:paraId="30A19DAB" w14:textId="77777777" w:rsidR="002E21CD" w:rsidRDefault="002E21CD" w:rsidP="002E21C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wyrażenia zgody na zawarcie porozumienia z Gminą Miasto Rzeszów</w:t>
      </w:r>
    </w:p>
    <w:p w14:paraId="432A6E21" w14:textId="77777777" w:rsidR="002E21CD" w:rsidRDefault="002E21CD" w:rsidP="002E21C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4DCFCCFE" w14:textId="4D6EF417" w:rsidR="002E21CD" w:rsidRDefault="002E21CD" w:rsidP="002E21CD">
      <w:pPr>
        <w:pStyle w:val="Bezodstpw"/>
        <w:ind w:firstLine="708"/>
        <w:jc w:val="both"/>
      </w:pPr>
      <w:r>
        <w:rPr>
          <w:rFonts w:ascii="Times New Roman" w:hAnsi="Times New Roman"/>
          <w:sz w:val="24"/>
          <w:szCs w:val="24"/>
        </w:rPr>
        <w:t>Na podstawie art. 18 ust. 2 pkt 12 i art. 74 ustawy z dnia 8 marca 1990 r. o samorządzie gminnym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- Dz. U. z 202</w:t>
      </w:r>
      <w:r w:rsidR="00267BF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r., poz. </w:t>
      </w:r>
      <w:r w:rsidR="00267BF7">
        <w:rPr>
          <w:rFonts w:ascii="Times New Roman" w:hAnsi="Times New Roman"/>
          <w:sz w:val="24"/>
          <w:szCs w:val="24"/>
        </w:rPr>
        <w:t>1465</w:t>
      </w:r>
      <w:r w:rsidR="00122179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 oraz art. 4ˡ w związku z art. 39 ust. 2 i art. 40 ust. 1 ustawy z dnia 26 października 1982 r. o wychowaniu w trzeźwości i przeciwdziałaniu alkoholizmowi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– Dz. U. z 202</w:t>
      </w:r>
      <w:r w:rsidR="002D0E7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r., poz. </w:t>
      </w:r>
      <w:r w:rsidR="002D0E72">
        <w:rPr>
          <w:rFonts w:ascii="Times New Roman" w:hAnsi="Times New Roman"/>
          <w:sz w:val="24"/>
          <w:szCs w:val="24"/>
        </w:rPr>
        <w:t>2151</w:t>
      </w:r>
      <w:r w:rsidR="00122179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), Rada Gminy Raniżów uchwala, co następuje:</w:t>
      </w:r>
    </w:p>
    <w:p w14:paraId="37F8006B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034E209" w14:textId="76390276" w:rsidR="002E21CD" w:rsidRDefault="002E21CD" w:rsidP="002E21CD">
      <w:pPr>
        <w:pStyle w:val="Bezodstpw"/>
        <w:jc w:val="both"/>
      </w:pPr>
      <w:r>
        <w:rPr>
          <w:rFonts w:ascii="Times New Roman" w:hAnsi="Times New Roman"/>
          <w:b/>
          <w:sz w:val="24"/>
          <w:szCs w:val="24"/>
        </w:rPr>
        <w:t>§ 1. 1.</w:t>
      </w:r>
      <w:r>
        <w:rPr>
          <w:rFonts w:ascii="Times New Roman" w:hAnsi="Times New Roman"/>
          <w:sz w:val="24"/>
          <w:szCs w:val="24"/>
        </w:rPr>
        <w:t xml:space="preserve"> Wyraża się zgodę na zawarcie porozumienia Gminy Raniżów z Gminą Miasto Rzeszów w sprawie powierzenia realizacji zadań w zakresie przyjmowania osób w stanie nietrzeźwym dowiezionych z terenu Gminy Raniżów oraz sprawowania opieki nad tymi osobami do czasu ich wytrzeźwienia, przez Izbę Wytrzeźwień w Rzeszowie w 202</w:t>
      </w:r>
      <w:r w:rsidR="00267BF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roku.</w:t>
      </w:r>
    </w:p>
    <w:p w14:paraId="47D052F4" w14:textId="77777777" w:rsidR="002E21CD" w:rsidRDefault="002E21CD" w:rsidP="002E21CD">
      <w:pPr>
        <w:pStyle w:val="Bezodstpw"/>
        <w:jc w:val="both"/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Projekt porozumienia w powyższej sprawie stanowi załącznik do niniejszej uchwały.</w:t>
      </w:r>
    </w:p>
    <w:p w14:paraId="1E0B32C2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EA70755" w14:textId="77777777" w:rsidR="002E21CD" w:rsidRDefault="002E21CD" w:rsidP="002E21CD">
      <w:pPr>
        <w:pStyle w:val="Bezodstpw"/>
        <w:jc w:val="both"/>
      </w:pPr>
      <w:r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Wykonanie uchwały powierza się Wójtowi Gminy Raniżów.</w:t>
      </w:r>
    </w:p>
    <w:p w14:paraId="58D10CF6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6EB2556" w14:textId="77777777" w:rsidR="002E21CD" w:rsidRDefault="002E21CD" w:rsidP="002E21CD">
      <w:pPr>
        <w:pStyle w:val="Bezodstpw"/>
        <w:jc w:val="both"/>
      </w:pPr>
      <w:r>
        <w:rPr>
          <w:rFonts w:ascii="Times New Roman" w:hAnsi="Times New Roman"/>
          <w:b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14:paraId="66044AA0" w14:textId="77777777" w:rsidR="002E21CD" w:rsidRDefault="002E21CD" w:rsidP="002E21CD"/>
    <w:p w14:paraId="4DAFDC07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E98D4B4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824E743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AC8E881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88C7DBF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0C0DCE8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1E785ED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A09A02C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E52B856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6769AED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F224E37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21F5ED5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885FCD4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741169F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70DC826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6C43357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FF29321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8034302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02EA4C1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87351DD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B184548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D26A542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E9EC777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C570F0D" w14:textId="77777777" w:rsidR="002E21CD" w:rsidRDefault="002E21CD" w:rsidP="002E21CD">
      <w:pPr>
        <w:pStyle w:val="Bezodstpw"/>
        <w:rPr>
          <w:rFonts w:ascii="Times New Roman" w:hAnsi="Times New Roman"/>
          <w:sz w:val="24"/>
          <w:szCs w:val="24"/>
        </w:rPr>
      </w:pPr>
    </w:p>
    <w:p w14:paraId="72E931FF" w14:textId="77777777" w:rsidR="002E21CD" w:rsidRDefault="002E21CD" w:rsidP="002E21CD">
      <w:pPr>
        <w:pStyle w:val="Bezodstpw"/>
        <w:rPr>
          <w:rFonts w:ascii="Times New Roman" w:hAnsi="Times New Roman"/>
          <w:sz w:val="24"/>
          <w:szCs w:val="24"/>
        </w:rPr>
      </w:pPr>
    </w:p>
    <w:p w14:paraId="77300064" w14:textId="77777777" w:rsidR="002E21CD" w:rsidRDefault="002E21CD" w:rsidP="002E21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78BE6CE" w14:textId="77777777" w:rsidR="002E21CD" w:rsidRDefault="002E21CD" w:rsidP="002E21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1D2224A9" w14:textId="77777777" w:rsidR="002E21CD" w:rsidRDefault="002E21CD" w:rsidP="002E21CD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41E5273C" w14:textId="77777777" w:rsidR="002E21CD" w:rsidRDefault="002E21CD" w:rsidP="002E21CD">
      <w:pPr>
        <w:pStyle w:val="Bezodstpw"/>
        <w:jc w:val="right"/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Załącznik</w:t>
      </w:r>
    </w:p>
    <w:p w14:paraId="0F1EF959" w14:textId="7D55D805" w:rsidR="002E21CD" w:rsidRDefault="002E21CD" w:rsidP="002E21C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do uchwały </w:t>
      </w:r>
      <w:r w:rsidRPr="005B1D5C">
        <w:rPr>
          <w:rFonts w:ascii="Times New Roman" w:hAnsi="Times New Roman"/>
          <w:i/>
          <w:sz w:val="24"/>
          <w:szCs w:val="24"/>
        </w:rPr>
        <w:t xml:space="preserve">Nr </w:t>
      </w:r>
      <w:r w:rsidR="00267BF7">
        <w:rPr>
          <w:rFonts w:ascii="Times New Roman" w:hAnsi="Times New Roman"/>
          <w:i/>
          <w:sz w:val="24"/>
          <w:szCs w:val="24"/>
        </w:rPr>
        <w:t>…….</w:t>
      </w:r>
    </w:p>
    <w:p w14:paraId="325088ED" w14:textId="77777777" w:rsidR="002E21CD" w:rsidRDefault="002E21CD" w:rsidP="002E21CD">
      <w:pPr>
        <w:spacing w:after="0" w:line="240" w:lineRule="auto"/>
        <w:ind w:left="4956"/>
        <w:jc w:val="right"/>
      </w:pP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r>
        <w:rPr>
          <w:rFonts w:ascii="Times New Roman" w:hAnsi="Times New Roman"/>
          <w:bCs/>
          <w:i/>
          <w:sz w:val="24"/>
          <w:szCs w:val="24"/>
        </w:rPr>
        <w:t>Rady Gminy Raniżów</w:t>
      </w:r>
    </w:p>
    <w:p w14:paraId="56A1AB69" w14:textId="7AB55D32" w:rsidR="002E21CD" w:rsidRDefault="002E21CD" w:rsidP="002E21CD">
      <w:pPr>
        <w:spacing w:after="0" w:line="240" w:lineRule="auto"/>
        <w:jc w:val="right"/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                                   z dnia </w:t>
      </w:r>
      <w:r w:rsidR="001061EE">
        <w:rPr>
          <w:rFonts w:ascii="Times New Roman" w:hAnsi="Times New Roman"/>
          <w:i/>
          <w:sz w:val="24"/>
          <w:szCs w:val="24"/>
        </w:rPr>
        <w:t>19</w:t>
      </w:r>
      <w:r w:rsidR="00851C49" w:rsidRPr="00851C49">
        <w:rPr>
          <w:rFonts w:ascii="Times New Roman" w:hAnsi="Times New Roman"/>
          <w:i/>
          <w:sz w:val="24"/>
          <w:szCs w:val="24"/>
        </w:rPr>
        <w:t xml:space="preserve"> grudnia </w:t>
      </w:r>
      <w:r>
        <w:rPr>
          <w:rFonts w:ascii="Times New Roman" w:hAnsi="Times New Roman"/>
          <w:i/>
          <w:sz w:val="24"/>
          <w:szCs w:val="24"/>
        </w:rPr>
        <w:t>202</w:t>
      </w:r>
      <w:r w:rsidR="00267BF7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 xml:space="preserve"> r. </w:t>
      </w:r>
    </w:p>
    <w:p w14:paraId="1339C7A5" w14:textId="77777777" w:rsidR="002E21CD" w:rsidRDefault="002E21CD" w:rsidP="002E21C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AACB905" w14:textId="77777777" w:rsidR="002E21CD" w:rsidRDefault="002E21CD" w:rsidP="002E2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42B182" w14:textId="77777777" w:rsidR="002E21CD" w:rsidRDefault="002E21CD" w:rsidP="002E2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 O R O Z U M I E N I E</w:t>
      </w:r>
    </w:p>
    <w:p w14:paraId="7CA0A702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A33EF50" w14:textId="77777777" w:rsidR="002E21CD" w:rsidRDefault="002E21CD" w:rsidP="002E21CD">
      <w:pPr>
        <w:pStyle w:val="Bezodstpw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Zawarte w dniu … ………… …. r.  w Rzeszowie pomiędzy Gminą Miasto Rzeszów, reprezentowaną przez pełnomocnika - Roberta </w:t>
      </w:r>
      <w:proofErr w:type="spellStart"/>
      <w:r>
        <w:rPr>
          <w:rFonts w:ascii="Times New Roman" w:hAnsi="Times New Roman"/>
          <w:sz w:val="24"/>
          <w:szCs w:val="24"/>
        </w:rPr>
        <w:t>Smucza</w:t>
      </w:r>
      <w:proofErr w:type="spellEnd"/>
      <w:r>
        <w:rPr>
          <w:rFonts w:ascii="Times New Roman" w:hAnsi="Times New Roman"/>
          <w:sz w:val="24"/>
          <w:szCs w:val="24"/>
        </w:rPr>
        <w:t xml:space="preserve"> – Dyrektora Izby Wytrzeźwień w Rzeszowie,</w:t>
      </w:r>
      <w:r>
        <w:t xml:space="preserve"> </w:t>
      </w:r>
    </w:p>
    <w:p w14:paraId="7570A601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</w:p>
    <w:p w14:paraId="7D9D5B50" w14:textId="77777777" w:rsidR="002E21CD" w:rsidRDefault="002E21CD" w:rsidP="002E21C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Gminą Raniżów, reprezentowaną przez Pana Władysława </w:t>
      </w:r>
      <w:proofErr w:type="spellStart"/>
      <w:r>
        <w:rPr>
          <w:rFonts w:ascii="Times New Roman" w:hAnsi="Times New Roman"/>
          <w:sz w:val="24"/>
          <w:szCs w:val="24"/>
        </w:rPr>
        <w:t>Grądziela</w:t>
      </w:r>
      <w:proofErr w:type="spellEnd"/>
      <w:r>
        <w:rPr>
          <w:rFonts w:ascii="Times New Roman" w:hAnsi="Times New Roman"/>
          <w:sz w:val="24"/>
          <w:szCs w:val="24"/>
        </w:rPr>
        <w:t xml:space="preserve"> - Wójta Gminy Raniżów, </w:t>
      </w:r>
    </w:p>
    <w:p w14:paraId="18C4FC15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 ustalenia warunków współpracy w zakresie prowadzenia Izby Wytrzeźwień </w:t>
      </w:r>
      <w:r>
        <w:rPr>
          <w:rFonts w:ascii="Times New Roman" w:hAnsi="Times New Roman"/>
          <w:sz w:val="24"/>
          <w:szCs w:val="24"/>
        </w:rPr>
        <w:br/>
        <w:t>w Rzeszowie</w:t>
      </w:r>
    </w:p>
    <w:p w14:paraId="58077A62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1EEE9C1" w14:textId="77777777" w:rsidR="002E21CD" w:rsidRDefault="002E21CD" w:rsidP="002E21CD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§ 1</w:t>
      </w:r>
    </w:p>
    <w:p w14:paraId="358A5706" w14:textId="77777777" w:rsidR="002E21CD" w:rsidRDefault="002E21CD" w:rsidP="002E21C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173946B7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Gmina Miasto Rzeszów zobowiązuje się do przyjmowania w Izbie Wytrzeźwień </w:t>
      </w:r>
      <w:r>
        <w:rPr>
          <w:rFonts w:ascii="Times New Roman" w:hAnsi="Times New Roman"/>
          <w:sz w:val="24"/>
          <w:szCs w:val="24"/>
        </w:rPr>
        <w:br/>
        <w:t>w Rzeszowie osób w stanie nietrzeźwości, dowiezionych z terenu Gminy Raniżów, sprawowania opieki nad tymi osobami do czasu ich wytrzeźwienia oraz motywowania opuszczających Izbę osób uzależnionych od alkoholu do podjęcia terapii w placówkach lecznictwa odwykowego.</w:t>
      </w:r>
    </w:p>
    <w:p w14:paraId="0B5AA38A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F409C6E" w14:textId="77777777" w:rsidR="002E21CD" w:rsidRDefault="002E21CD" w:rsidP="002E21CD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§ 2</w:t>
      </w:r>
    </w:p>
    <w:p w14:paraId="5CBE03BF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0A2A3C9" w14:textId="3E884D13" w:rsidR="002E21CD" w:rsidRDefault="002E21CD" w:rsidP="002E21CD">
      <w:pPr>
        <w:pStyle w:val="Bezodstpw"/>
        <w:numPr>
          <w:ilvl w:val="0"/>
          <w:numId w:val="2"/>
        </w:numPr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Gmina Raniżów zobowiązuje się partycypować w kosztach realizacji zadań, o których mowa w § 1 poprzez dokonanie jednorazowej wpłaty środków finansowych w wysokości  </w:t>
      </w:r>
      <w:r w:rsidR="0098337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98337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00,00 zł (</w:t>
      </w:r>
      <w:r>
        <w:rPr>
          <w:rFonts w:ascii="Times New Roman" w:hAnsi="Times New Roman"/>
          <w:i/>
          <w:sz w:val="24"/>
          <w:szCs w:val="24"/>
        </w:rPr>
        <w:t xml:space="preserve">słownie złotych: </w:t>
      </w:r>
      <w:r w:rsidR="00983373">
        <w:rPr>
          <w:rFonts w:ascii="Times New Roman" w:hAnsi="Times New Roman"/>
          <w:i/>
          <w:sz w:val="24"/>
          <w:szCs w:val="24"/>
        </w:rPr>
        <w:t>dwa</w:t>
      </w:r>
      <w:r>
        <w:rPr>
          <w:rFonts w:ascii="Times New Roman" w:hAnsi="Times New Roman"/>
          <w:i/>
          <w:sz w:val="24"/>
          <w:szCs w:val="24"/>
        </w:rPr>
        <w:t xml:space="preserve"> tysiące</w:t>
      </w:r>
      <w:r w:rsidR="00983373">
        <w:rPr>
          <w:rFonts w:ascii="Times New Roman" w:hAnsi="Times New Roman"/>
          <w:i/>
          <w:sz w:val="24"/>
          <w:szCs w:val="24"/>
        </w:rPr>
        <w:t xml:space="preserve"> pięćset</w:t>
      </w:r>
      <w:r>
        <w:rPr>
          <w:rFonts w:ascii="Times New Roman" w:hAnsi="Times New Roman"/>
          <w:i/>
          <w:sz w:val="24"/>
          <w:szCs w:val="24"/>
        </w:rPr>
        <w:t xml:space="preserve"> 00/100</w:t>
      </w:r>
      <w:r>
        <w:rPr>
          <w:rFonts w:ascii="Times New Roman" w:hAnsi="Times New Roman"/>
          <w:sz w:val="24"/>
          <w:szCs w:val="24"/>
        </w:rPr>
        <w:t>) na konto Urzędu Miasta Rzeszowa 29 1020 4391 0000 6102 0144 6525 w terminie 30 dni od daty obowiązywania porozumienia.</w:t>
      </w:r>
    </w:p>
    <w:p w14:paraId="7A7210FC" w14:textId="77777777" w:rsidR="002E21CD" w:rsidRDefault="002E21CD" w:rsidP="002E21CD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Podstawę ustalenia wysokości kwoty, o której mowa w ust. 1 stanowi iloczyn  opłaty za pobyt w Izbie (w wysokości ustalonej przez Radę Miasta Rzeszowa) oraz średniej liczby osób nietrzeźwych (z okresu trzech lat poprzedzających dany rok budżetowy), dowiezionych w terenu Gminy Raniżów, które po opuszczeniu Izby lub w ciągu 14 dni od jej opuszczenia nie uiściły opłaty.</w:t>
      </w:r>
    </w:p>
    <w:p w14:paraId="050291E2" w14:textId="77777777" w:rsidR="002E21CD" w:rsidRDefault="002E21CD" w:rsidP="002E21C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4EA32D32" w14:textId="77777777" w:rsidR="002E21CD" w:rsidRDefault="002E21CD" w:rsidP="002E21CD">
      <w:pPr>
        <w:pStyle w:val="Bezodstpw"/>
        <w:ind w:left="42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6509A370" w14:textId="77777777" w:rsidR="002E21CD" w:rsidRDefault="002E21CD" w:rsidP="002E21CD">
      <w:pPr>
        <w:pStyle w:val="Bezodstpw"/>
        <w:ind w:left="4248"/>
        <w:jc w:val="both"/>
        <w:rPr>
          <w:rFonts w:ascii="Times New Roman" w:hAnsi="Times New Roman"/>
          <w:sz w:val="24"/>
          <w:szCs w:val="24"/>
        </w:rPr>
      </w:pPr>
    </w:p>
    <w:p w14:paraId="3DCFFC72" w14:textId="00901A22" w:rsidR="002E21CD" w:rsidRDefault="002E21CD" w:rsidP="002E21CD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Porozumienie zostaje zawarte na okres od dnia … …………… …….. r. do dnia 31 grudnia 202</w:t>
      </w:r>
      <w:r w:rsidR="00267BF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6F146572" w14:textId="77777777" w:rsidR="002E21CD" w:rsidRDefault="002E21CD" w:rsidP="002E21CD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Porozumienie przestaje wiązać strony przed upływem terminu określonego w ust. 1 w przypadku, gdy rzeczywiste koszty pobytu osób nietrzeźwych, dowiezionych z terenu Gminy Raniżów osiągną wysokość, określoną w § 2 ust. 1 niniejszego porozumienia.</w:t>
      </w:r>
    </w:p>
    <w:p w14:paraId="7C84C3EA" w14:textId="77777777" w:rsidR="002E21CD" w:rsidRDefault="002E21CD" w:rsidP="002E21C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0C5CF1CE" w14:textId="77777777" w:rsidR="002E21CD" w:rsidRDefault="002E21CD" w:rsidP="002E21CD">
      <w:pPr>
        <w:pStyle w:val="Bezodstpw"/>
        <w:ind w:left="42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64B520CF" w14:textId="77777777" w:rsidR="002E21CD" w:rsidRDefault="002E21CD" w:rsidP="002E21CD">
      <w:pPr>
        <w:pStyle w:val="Bezodstpw"/>
        <w:ind w:left="4248"/>
        <w:jc w:val="both"/>
        <w:rPr>
          <w:rFonts w:ascii="Times New Roman" w:hAnsi="Times New Roman"/>
          <w:sz w:val="24"/>
          <w:szCs w:val="24"/>
        </w:rPr>
      </w:pPr>
    </w:p>
    <w:p w14:paraId="13B88F27" w14:textId="77777777" w:rsidR="002E21CD" w:rsidRDefault="002E21CD" w:rsidP="002E21CD">
      <w:pPr>
        <w:pStyle w:val="Bezodstpw"/>
        <w:numPr>
          <w:ilvl w:val="0"/>
          <w:numId w:val="6"/>
        </w:numPr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W terminie do 15 stycznia następnego roku budżetowego Gmina Miasto Rzeszów przedłoży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Gminie Raniżów </w:t>
      </w:r>
      <w:r>
        <w:rPr>
          <w:rFonts w:ascii="Times New Roman" w:hAnsi="Times New Roman"/>
          <w:sz w:val="24"/>
          <w:szCs w:val="24"/>
        </w:rPr>
        <w:t>sprawozdanie Izby Wytrzeźwień w Rzeszowie z realizacji porozumienia.</w:t>
      </w:r>
    </w:p>
    <w:p w14:paraId="2A587880" w14:textId="77777777" w:rsidR="002E21CD" w:rsidRDefault="002E21CD" w:rsidP="002E21CD">
      <w:pPr>
        <w:pStyle w:val="Bezodstpw"/>
        <w:numPr>
          <w:ilvl w:val="0"/>
          <w:numId w:val="5"/>
        </w:numPr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Gmina Miasto Rzeszów zobowiązuje się do zwrotu części środków finansowych przekazanych przez Gminę Raniżów, jeżeli faktyczna liczba osób nietrzeźwych dowiezionych w okresie, o którym mowa w § 3 ust. 1 z terenu Gminy  Raniżów, które po opuszczeniu Izby Wytrzeźwień w Rzeszowie w ciągu 14 dni od jej opuszczenia, 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uiściły</w:t>
      </w:r>
      <w:r>
        <w:rPr>
          <w:rFonts w:ascii="Times New Roman" w:hAnsi="Times New Roman"/>
          <w:sz w:val="24"/>
          <w:szCs w:val="24"/>
        </w:rPr>
        <w:t xml:space="preserve">  opłaty, będzie mniejsza od średniej liczby osób nietrzeźwych, ustalonej w sposób określony w § 2 ust. 2.</w:t>
      </w:r>
    </w:p>
    <w:p w14:paraId="1F139C38" w14:textId="77777777" w:rsidR="002E21CD" w:rsidRDefault="002E21CD" w:rsidP="002E21CD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Ustaloną na podstawie sprawozdania, o którym mowa w ust. 1, niewykorzystaną część środków finansowych, o których mowa w ust. 2, Gmina Miasto Rzeszów przekaże na konto Gminy Raniżów Nr 23 9159 1049 2002 1000 0130 0005, w terminie do 31 stycznia następnego roku.</w:t>
      </w:r>
    </w:p>
    <w:p w14:paraId="4E5CE264" w14:textId="77777777" w:rsidR="002E21CD" w:rsidRDefault="002E21CD" w:rsidP="002E21C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14:paraId="5C65EC32" w14:textId="77777777" w:rsidR="002E21CD" w:rsidRDefault="002E21CD" w:rsidP="002E21CD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4D231A26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zmiany niniejszego porozumienia wymagają dla swej ważności formy pisemnej </w:t>
      </w:r>
      <w:r>
        <w:rPr>
          <w:rFonts w:ascii="Times New Roman" w:hAnsi="Times New Roman"/>
          <w:sz w:val="24"/>
          <w:szCs w:val="24"/>
        </w:rPr>
        <w:br/>
        <w:t>w postaci aneksu.</w:t>
      </w:r>
    </w:p>
    <w:p w14:paraId="56AEF16E" w14:textId="77777777" w:rsidR="002E21CD" w:rsidRDefault="002E21CD" w:rsidP="002E21C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14:paraId="1070E9B2" w14:textId="77777777" w:rsidR="002E21CD" w:rsidRDefault="002E21CD" w:rsidP="002E21C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56C2183F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Ewentualne spory, które mogą wynikać ze stosunku zawartego niniejszym porozumieniem, będą rozstrzygane przez właściwe miejscowo dla Gminy Miasto Rzeszów sądy powszechne.</w:t>
      </w:r>
    </w:p>
    <w:p w14:paraId="6F2906C5" w14:textId="77777777" w:rsidR="002E21CD" w:rsidRDefault="002E21CD" w:rsidP="002E21CD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13F5A443" w14:textId="77777777" w:rsidR="002E21CD" w:rsidRDefault="002E21CD" w:rsidP="002E21C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14:paraId="51AB5902" w14:textId="77777777" w:rsidR="002E21CD" w:rsidRDefault="002E21CD" w:rsidP="002E21CD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3582842F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Porozumienie sporządza się w trzech egzemplarzach w tym jeden dla Gminy Raniżów.</w:t>
      </w:r>
    </w:p>
    <w:p w14:paraId="6B15CC79" w14:textId="77777777" w:rsidR="002E21CD" w:rsidRDefault="002E21CD" w:rsidP="002E21CD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3E523026" w14:textId="77777777" w:rsidR="002E21CD" w:rsidRDefault="002E21CD" w:rsidP="002E21CD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720DF4BF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Gmina Miasto Rzeszów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Gmina Raniżów</w:t>
      </w:r>
    </w:p>
    <w:p w14:paraId="1C734684" w14:textId="77777777" w:rsidR="002E21CD" w:rsidRDefault="002E21CD" w:rsidP="002E21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D64E4A3" w14:textId="77777777" w:rsidR="002E21CD" w:rsidRDefault="002E21CD" w:rsidP="002E2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pl-PL"/>
        </w:rPr>
      </w:pPr>
    </w:p>
    <w:p w14:paraId="72A3FAE8" w14:textId="77777777" w:rsidR="002E21CD" w:rsidRDefault="002E21CD" w:rsidP="002E2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pacing w:val="2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pacing w:val="20"/>
          <w:sz w:val="24"/>
          <w:szCs w:val="24"/>
          <w:lang w:eastAsia="pl-PL"/>
        </w:rPr>
        <w:t xml:space="preserve">       …………………….                                           …….……….………</w:t>
      </w:r>
    </w:p>
    <w:p w14:paraId="17DD913E" w14:textId="77777777" w:rsidR="002E21CD" w:rsidRDefault="002E21CD" w:rsidP="002E21CD">
      <w:pPr>
        <w:pStyle w:val="Bezodstpw"/>
      </w:pPr>
    </w:p>
    <w:p w14:paraId="2A19ADD9" w14:textId="77777777" w:rsidR="002E21CD" w:rsidRDefault="002E21CD" w:rsidP="002E21CD">
      <w:pPr>
        <w:pStyle w:val="Bezodstpw"/>
      </w:pPr>
    </w:p>
    <w:p w14:paraId="362F2BC2" w14:textId="77777777" w:rsidR="002E21CD" w:rsidRDefault="002E21CD" w:rsidP="002E21CD"/>
    <w:p w14:paraId="4AAE87B8" w14:textId="77777777" w:rsidR="002E21CD" w:rsidRDefault="002E21CD" w:rsidP="002E21CD"/>
    <w:p w14:paraId="642A88E7" w14:textId="77777777" w:rsidR="00ED6E50" w:rsidRDefault="00ED6E50"/>
    <w:sectPr w:rsidR="00ED6E50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FE746" w14:textId="77777777" w:rsidR="00E637E2" w:rsidRDefault="00E637E2" w:rsidP="00983373">
      <w:pPr>
        <w:spacing w:after="0" w:line="240" w:lineRule="auto"/>
      </w:pPr>
      <w:r>
        <w:separator/>
      </w:r>
    </w:p>
  </w:endnote>
  <w:endnote w:type="continuationSeparator" w:id="0">
    <w:p w14:paraId="507D41E4" w14:textId="77777777" w:rsidR="00E637E2" w:rsidRDefault="00E637E2" w:rsidP="0098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3DF40" w14:textId="77777777" w:rsidR="00E637E2" w:rsidRDefault="00E637E2" w:rsidP="00983373">
      <w:pPr>
        <w:spacing w:after="0" w:line="240" w:lineRule="auto"/>
      </w:pPr>
      <w:r>
        <w:separator/>
      </w:r>
    </w:p>
  </w:footnote>
  <w:footnote w:type="continuationSeparator" w:id="0">
    <w:p w14:paraId="785F45B6" w14:textId="77777777" w:rsidR="00E637E2" w:rsidRDefault="00E637E2" w:rsidP="0098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0359D" w14:textId="10C75AB7" w:rsidR="00267BF7" w:rsidRDefault="00267BF7">
    <w:pPr>
      <w:pStyle w:val="Nagwek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06C5"/>
    <w:multiLevelType w:val="multilevel"/>
    <w:tmpl w:val="A40E1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5120F8A"/>
    <w:multiLevelType w:val="multilevel"/>
    <w:tmpl w:val="C5DAC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1A06407"/>
    <w:multiLevelType w:val="multilevel"/>
    <w:tmpl w:val="71426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51969446">
    <w:abstractNumId w:val="2"/>
  </w:num>
  <w:num w:numId="2" w16cid:durableId="1771119692">
    <w:abstractNumId w:val="2"/>
    <w:lvlOverride w:ilvl="0">
      <w:startOverride w:val="1"/>
    </w:lvlOverride>
  </w:num>
  <w:num w:numId="3" w16cid:durableId="324162269">
    <w:abstractNumId w:val="1"/>
  </w:num>
  <w:num w:numId="4" w16cid:durableId="2011565908">
    <w:abstractNumId w:val="1"/>
    <w:lvlOverride w:ilvl="0">
      <w:startOverride w:val="1"/>
    </w:lvlOverride>
  </w:num>
  <w:num w:numId="5" w16cid:durableId="1545481485">
    <w:abstractNumId w:val="0"/>
  </w:num>
  <w:num w:numId="6" w16cid:durableId="110396099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CD"/>
    <w:rsid w:val="001061EE"/>
    <w:rsid w:val="00122179"/>
    <w:rsid w:val="00144FB7"/>
    <w:rsid w:val="00267BF7"/>
    <w:rsid w:val="002C1E0C"/>
    <w:rsid w:val="002D0E72"/>
    <w:rsid w:val="002E21CD"/>
    <w:rsid w:val="00324E0C"/>
    <w:rsid w:val="0038239E"/>
    <w:rsid w:val="00716F9B"/>
    <w:rsid w:val="00851C49"/>
    <w:rsid w:val="00983373"/>
    <w:rsid w:val="00A33981"/>
    <w:rsid w:val="00A72EA8"/>
    <w:rsid w:val="00B61164"/>
    <w:rsid w:val="00E637E2"/>
    <w:rsid w:val="00ED6E50"/>
    <w:rsid w:val="00F2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373E"/>
  <w15:chartTrackingRefBased/>
  <w15:docId w15:val="{76452F05-2645-4E6D-8C53-98862828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1C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2E21C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8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37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8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37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4</cp:revision>
  <cp:lastPrinted>2023-12-14T10:43:00Z</cp:lastPrinted>
  <dcterms:created xsi:type="dcterms:W3CDTF">2024-11-20T07:23:00Z</dcterms:created>
  <dcterms:modified xsi:type="dcterms:W3CDTF">2024-12-05T11:33:00Z</dcterms:modified>
</cp:coreProperties>
</file>